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C4" w:rsidRPr="001941C4" w:rsidRDefault="001941C4" w:rsidP="001941C4">
      <w:pPr>
        <w:ind w:firstLine="397"/>
        <w:rPr>
          <w:rFonts w:ascii="Times New Roman" w:hAnsi="Times New Roman" w:cs="Times New Roman"/>
        </w:rPr>
      </w:pPr>
      <w:bookmarkStart w:id="0" w:name="_GoBack"/>
      <w:bookmarkEnd w:id="0"/>
      <w:r w:rsidRPr="001941C4">
        <w:rPr>
          <w:rFonts w:ascii="Times New Roman" w:hAnsi="Times New Roman" w:cs="Times New Roman"/>
          <w:lang w:val="en-US"/>
        </w:rPr>
        <w:t>DOI</w:t>
      </w:r>
      <w:r w:rsidRPr="001941C4">
        <w:rPr>
          <w:rFonts w:ascii="Times New Roman" w:hAnsi="Times New Roman" w:cs="Times New Roman"/>
        </w:rPr>
        <w:t>:</w:t>
      </w:r>
    </w:p>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 xml:space="preserve">УДК </w:t>
      </w:r>
      <w:r w:rsidR="00F9415B" w:rsidRPr="00F9415B">
        <w:rPr>
          <w:rFonts w:ascii="Times New Roman" w:hAnsi="Times New Roman" w:cs="Times New Roman"/>
        </w:rPr>
        <w:t>004.021</w:t>
      </w:r>
    </w:p>
    <w:p w:rsidR="001941C4" w:rsidRDefault="001941C4" w:rsidP="001941C4">
      <w:pPr>
        <w:widowControl w:val="0"/>
        <w:tabs>
          <w:tab w:val="left" w:pos="0"/>
        </w:tabs>
        <w:ind w:firstLine="39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 </w:t>
      </w:r>
      <w:r w:rsidRPr="001941C4">
        <w:rPr>
          <w:rFonts w:ascii="Times New Roman" w:eastAsia="Times New Roman" w:hAnsi="Times New Roman" w:cs="Times New Roman"/>
          <w:lang w:eastAsia="ru-RU"/>
        </w:rPr>
        <w:t xml:space="preserve">Архипова, </w:t>
      </w:r>
      <w:r>
        <w:rPr>
          <w:rFonts w:ascii="Times New Roman" w:eastAsia="Times New Roman" w:hAnsi="Times New Roman" w:cs="Times New Roman"/>
          <w:lang w:eastAsia="ru-RU"/>
        </w:rPr>
        <w:t>А.Р. Юсупова</w:t>
      </w:r>
    </w:p>
    <w:p w:rsidR="001941C4" w:rsidRPr="001941C4" w:rsidRDefault="001941C4" w:rsidP="001941C4">
      <w:pPr>
        <w:ind w:firstLine="397"/>
        <w:jc w:val="center"/>
        <w:rPr>
          <w:rFonts w:ascii="Times New Roman" w:hAnsi="Times New Roman" w:cs="Times New Roman"/>
        </w:rPr>
      </w:pPr>
      <w:r w:rsidRPr="001941C4">
        <w:rPr>
          <w:rFonts w:ascii="Times New Roman" w:hAnsi="Times New Roman" w:cs="Times New Roman"/>
        </w:rPr>
        <w:t>(г. Казань, КНИТУ-КАИ им. А.Н. Туполева)</w:t>
      </w:r>
    </w:p>
    <w:p w:rsidR="000D6825" w:rsidRPr="001941C4" w:rsidRDefault="000D6825" w:rsidP="001941C4">
      <w:pPr>
        <w:widowControl w:val="0"/>
        <w:tabs>
          <w:tab w:val="left" w:pos="0"/>
        </w:tabs>
        <w:spacing w:before="240" w:after="240"/>
        <w:ind w:firstLine="397"/>
        <w:jc w:val="center"/>
        <w:rPr>
          <w:rFonts w:ascii="Times New Roman" w:eastAsia="Times New Roman" w:hAnsi="Times New Roman" w:cs="Times New Roman"/>
          <w:b/>
          <w:lang w:eastAsia="ru-RU"/>
        </w:rPr>
      </w:pPr>
      <w:r w:rsidRPr="001941C4">
        <w:rPr>
          <w:rFonts w:ascii="Times New Roman" w:eastAsia="Times New Roman" w:hAnsi="Times New Roman" w:cs="Times New Roman"/>
          <w:b/>
          <w:lang w:eastAsia="ru-RU"/>
        </w:rPr>
        <w:t xml:space="preserve">СРАВНЕНИЕ </w:t>
      </w:r>
      <w:r w:rsidR="001A32D6" w:rsidRPr="001941C4">
        <w:rPr>
          <w:rFonts w:ascii="Times New Roman" w:eastAsia="Times New Roman" w:hAnsi="Times New Roman" w:cs="Times New Roman"/>
          <w:b/>
          <w:lang w:eastAsia="ru-RU"/>
        </w:rPr>
        <w:t>ПОСЛЕДОВАТЕЛЬНОГО</w:t>
      </w:r>
      <w:r w:rsidRPr="001941C4">
        <w:rPr>
          <w:rFonts w:ascii="Times New Roman" w:eastAsia="Times New Roman" w:hAnsi="Times New Roman" w:cs="Times New Roman"/>
          <w:b/>
          <w:lang w:eastAsia="ru-RU"/>
        </w:rPr>
        <w:t xml:space="preserve"> АЛГОРИТМА С</w:t>
      </w:r>
      <w:r w:rsidR="001A32D6" w:rsidRPr="001941C4">
        <w:rPr>
          <w:rFonts w:ascii="Times New Roman" w:eastAsia="Times New Roman" w:hAnsi="Times New Roman" w:cs="Times New Roman"/>
          <w:b/>
          <w:lang w:eastAsia="ru-RU"/>
        </w:rPr>
        <w:t xml:space="preserve"> АЛГОРИТМОМ СЛЕПОГО </w:t>
      </w:r>
      <w:proofErr w:type="gramStart"/>
      <w:r w:rsidR="001A32D6" w:rsidRPr="001941C4">
        <w:rPr>
          <w:rFonts w:ascii="Times New Roman" w:eastAsia="Times New Roman" w:hAnsi="Times New Roman" w:cs="Times New Roman"/>
          <w:b/>
          <w:lang w:eastAsia="ru-RU"/>
        </w:rPr>
        <w:t>ПОИСКА</w:t>
      </w:r>
      <w:r w:rsidRPr="001941C4">
        <w:rPr>
          <w:rFonts w:ascii="Times New Roman" w:eastAsia="Times New Roman" w:hAnsi="Times New Roman" w:cs="Times New Roman"/>
          <w:b/>
          <w:lang w:eastAsia="ru-RU"/>
        </w:rPr>
        <w:t xml:space="preserve"> РЕШЕНИЯ ЗАДАЧИ РАЗМЕЩЕНИЯ </w:t>
      </w:r>
      <w:r w:rsidR="001A32D6" w:rsidRPr="001941C4">
        <w:rPr>
          <w:rFonts w:ascii="Times New Roman" w:eastAsia="Times New Roman" w:hAnsi="Times New Roman" w:cs="Times New Roman"/>
          <w:b/>
          <w:lang w:eastAsia="ru-RU"/>
        </w:rPr>
        <w:t>ЭЛЕМЕНТОВ</w:t>
      </w:r>
      <w:proofErr w:type="gramEnd"/>
      <w:r w:rsidR="001A32D6" w:rsidRPr="001941C4">
        <w:rPr>
          <w:rFonts w:ascii="Times New Roman" w:eastAsia="Times New Roman" w:hAnsi="Times New Roman" w:cs="Times New Roman"/>
          <w:b/>
          <w:lang w:eastAsia="ru-RU"/>
        </w:rPr>
        <w:t xml:space="preserve"> НА ПЕЧАТНОЙ ПЛАТЕ</w:t>
      </w:r>
    </w:p>
    <w:p w:rsidR="00EA2024" w:rsidRPr="001941C4" w:rsidRDefault="001941C4" w:rsidP="001941C4">
      <w:pPr>
        <w:widowControl w:val="0"/>
        <w:tabs>
          <w:tab w:val="left" w:pos="0"/>
        </w:tabs>
        <w:spacing w:after="240"/>
        <w:ind w:firstLine="397"/>
        <w:jc w:val="center"/>
        <w:rPr>
          <w:rFonts w:ascii="Times New Roman" w:eastAsia="Times New Roman" w:hAnsi="Times New Roman" w:cs="Times New Roman"/>
          <w:bCs/>
          <w:sz w:val="18"/>
          <w:szCs w:val="18"/>
          <w:lang w:val="en-US" w:eastAsia="ru-RU"/>
        </w:rPr>
      </w:pPr>
      <w:r w:rsidRPr="001941C4">
        <w:rPr>
          <w:rFonts w:ascii="Times New Roman" w:eastAsia="Times New Roman" w:hAnsi="Times New Roman" w:cs="Times New Roman"/>
          <w:bCs/>
          <w:sz w:val="18"/>
          <w:szCs w:val="18"/>
          <w:lang w:val="en-US" w:eastAsia="ru-RU"/>
        </w:rPr>
        <w:t>COMPARISON OF A SEQUENTIAL ALGORITHM WITH A BLIND SEARCH ALGORITHM FOR SOLVING THE PROBLEM OF PLACING ELEMENTS ON A PRINTED CIRCUIT BOARD</w:t>
      </w:r>
    </w:p>
    <w:p w:rsidR="006845DA" w:rsidRDefault="003C5B0A" w:rsidP="001941C4">
      <w:pPr>
        <w:widowControl w:val="0"/>
        <w:tabs>
          <w:tab w:val="left" w:pos="0"/>
        </w:tabs>
        <w:ind w:firstLine="397"/>
        <w:rPr>
          <w:rFonts w:ascii="Times New Roman" w:hAnsi="Times New Roman" w:cs="Times New Roman"/>
          <w:i/>
          <w:color w:val="000000"/>
          <w:shd w:val="clear" w:color="auto" w:fill="FFFFFF"/>
        </w:rPr>
      </w:pPr>
      <w:r w:rsidRPr="001941C4">
        <w:rPr>
          <w:rFonts w:ascii="Times New Roman" w:eastAsia="Times New Roman" w:hAnsi="Times New Roman" w:cs="Times New Roman"/>
          <w:i/>
          <w:lang w:eastAsia="ru-RU"/>
        </w:rPr>
        <w:t>В работе представлен</w:t>
      </w:r>
      <w:r w:rsidR="006C457E" w:rsidRPr="001941C4">
        <w:rPr>
          <w:rFonts w:ascii="Times New Roman" w:eastAsia="Times New Roman" w:hAnsi="Times New Roman" w:cs="Times New Roman"/>
          <w:i/>
          <w:lang w:eastAsia="ru-RU"/>
        </w:rPr>
        <w:t>ы</w:t>
      </w:r>
      <w:r w:rsidRPr="001941C4">
        <w:rPr>
          <w:rFonts w:ascii="Times New Roman" w:eastAsia="Times New Roman" w:hAnsi="Times New Roman" w:cs="Times New Roman"/>
          <w:i/>
          <w:lang w:eastAsia="ru-RU"/>
        </w:rPr>
        <w:t xml:space="preserve"> исследования</w:t>
      </w:r>
      <w:r w:rsidR="005C3C07" w:rsidRPr="001941C4">
        <w:rPr>
          <w:rFonts w:ascii="Times New Roman" w:eastAsia="Times New Roman" w:hAnsi="Times New Roman" w:cs="Times New Roman"/>
          <w:i/>
          <w:lang w:eastAsia="ru-RU"/>
        </w:rPr>
        <w:t xml:space="preserve"> эффективности работы </w:t>
      </w:r>
      <w:r w:rsidR="001A32D6" w:rsidRPr="001941C4">
        <w:rPr>
          <w:rFonts w:ascii="Times New Roman" w:eastAsia="Times New Roman" w:hAnsi="Times New Roman" w:cs="Times New Roman"/>
          <w:i/>
          <w:lang w:eastAsia="ru-RU"/>
        </w:rPr>
        <w:t>последовательного</w:t>
      </w:r>
      <w:r w:rsidRPr="001941C4">
        <w:rPr>
          <w:rFonts w:ascii="Times New Roman" w:eastAsia="Times New Roman" w:hAnsi="Times New Roman" w:cs="Times New Roman"/>
          <w:i/>
          <w:lang w:eastAsia="ru-RU"/>
        </w:rPr>
        <w:t xml:space="preserve"> </w:t>
      </w:r>
      <w:r w:rsidR="005C3C07" w:rsidRPr="001941C4">
        <w:rPr>
          <w:rFonts w:ascii="Times New Roman" w:eastAsia="Times New Roman" w:hAnsi="Times New Roman" w:cs="Times New Roman"/>
          <w:i/>
          <w:lang w:eastAsia="ru-RU"/>
        </w:rPr>
        <w:t>и слепого алгоритма в задаче размещения конструктивных элементов</w:t>
      </w:r>
      <w:r w:rsidRPr="001941C4">
        <w:rPr>
          <w:rFonts w:ascii="Times New Roman" w:eastAsia="Times New Roman" w:hAnsi="Times New Roman" w:cs="Times New Roman"/>
          <w:i/>
          <w:lang w:eastAsia="ru-RU"/>
        </w:rPr>
        <w:t>.</w:t>
      </w:r>
      <w:r w:rsidR="005C3C07" w:rsidRPr="001941C4">
        <w:rPr>
          <w:rFonts w:ascii="Times New Roman" w:eastAsia="Times New Roman" w:hAnsi="Times New Roman" w:cs="Times New Roman"/>
          <w:i/>
          <w:lang w:eastAsia="ru-RU"/>
        </w:rPr>
        <w:t xml:space="preserve"> Основной идеей последовательного алгоритма является</w:t>
      </w:r>
      <w:r w:rsidR="005C3C07" w:rsidRPr="001941C4">
        <w:rPr>
          <w:rFonts w:ascii="Times New Roman" w:hAnsi="Times New Roman" w:cs="Times New Roman"/>
          <w:i/>
        </w:rPr>
        <w:t xml:space="preserve"> получение оптимального размещения при расположении максимально связанных конструктивных элементов в соседних позициях.</w:t>
      </w:r>
      <w:r w:rsidR="00E816D8" w:rsidRPr="001941C4">
        <w:rPr>
          <w:rFonts w:ascii="Times New Roman" w:hAnsi="Times New Roman" w:cs="Times New Roman"/>
          <w:i/>
        </w:rPr>
        <w:t xml:space="preserve"> Главной идеей метода слепого поиска является случайный выбор позиции из</w:t>
      </w:r>
      <w:r w:rsidR="00E816D8" w:rsidRPr="001941C4">
        <w:rPr>
          <w:rFonts w:ascii="Times New Roman" w:hAnsi="Times New Roman" w:cs="Times New Roman"/>
          <w:i/>
          <w:color w:val="000000"/>
          <w:shd w:val="clear" w:color="auto" w:fill="FFFFFF"/>
        </w:rPr>
        <w:t xml:space="preserve"> числа не занятых позиций, на которой закрепляется подлежащий размещению элемент, начиная с первого.</w:t>
      </w:r>
    </w:p>
    <w:p w:rsidR="001941C4" w:rsidRPr="00B22884" w:rsidRDefault="001941C4" w:rsidP="001941C4">
      <w:pPr>
        <w:widowControl w:val="0"/>
        <w:tabs>
          <w:tab w:val="left" w:pos="0"/>
        </w:tabs>
        <w:ind w:firstLine="397"/>
        <w:rPr>
          <w:rFonts w:ascii="Times New Roman" w:hAnsi="Times New Roman" w:cs="Times New Roman"/>
          <w:i/>
          <w:color w:val="000000"/>
          <w:shd w:val="clear" w:color="auto" w:fill="FFFFFF"/>
          <w:lang w:val="en-US"/>
        </w:rPr>
      </w:pPr>
      <w:r w:rsidRPr="001941C4">
        <w:rPr>
          <w:rFonts w:ascii="Times New Roman" w:hAnsi="Times New Roman" w:cs="Times New Roman"/>
          <w:i/>
          <w:color w:val="000000"/>
          <w:shd w:val="clear" w:color="auto" w:fill="FFFFFF"/>
          <w:lang w:val="en-US"/>
        </w:rPr>
        <w:t>The paper presents studies of the effectiveness of sequential and blind algorithms in the problem of placing structural elements. The main idea of the sequential algorithm is to obtain the optimal placement when placing the most connected structural elements in neighboring positions. The main idea of the blind search method is to randomly select a position from among the unoccupied positions, where the element to be placed is fixed, starting from the first one.</w:t>
      </w:r>
    </w:p>
    <w:p w:rsidR="001941C4" w:rsidRPr="001941C4" w:rsidRDefault="001941C4" w:rsidP="001941C4">
      <w:pPr>
        <w:widowControl w:val="0"/>
        <w:tabs>
          <w:tab w:val="left" w:pos="0"/>
        </w:tabs>
        <w:ind w:firstLine="397"/>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Ключевые слова: задача размещения, метод слепого поиска, последовательный алгоритм, эффективность.</w:t>
      </w:r>
    </w:p>
    <w:p w:rsidR="001941C4" w:rsidRPr="001941C4" w:rsidRDefault="001941C4" w:rsidP="001941C4">
      <w:pPr>
        <w:widowControl w:val="0"/>
        <w:tabs>
          <w:tab w:val="left" w:pos="0"/>
        </w:tabs>
        <w:spacing w:after="240"/>
        <w:ind w:firstLine="397"/>
        <w:rPr>
          <w:rFonts w:ascii="Times New Roman" w:hAnsi="Times New Roman" w:cs="Times New Roman"/>
          <w:i/>
          <w:lang w:val="en-US"/>
        </w:rPr>
      </w:pPr>
      <w:r w:rsidRPr="001941C4">
        <w:rPr>
          <w:rFonts w:ascii="Times New Roman" w:hAnsi="Times New Roman" w:cs="Times New Roman"/>
          <w:i/>
          <w:lang w:val="en-US"/>
        </w:rPr>
        <w:t>Keywords: placement problem, blind search method, sequential algorithm, efficiency.</w:t>
      </w:r>
    </w:p>
    <w:p w:rsidR="00C22D56" w:rsidRPr="001941C4" w:rsidRDefault="00C22D56" w:rsidP="001941C4">
      <w:pPr>
        <w:ind w:firstLine="397"/>
        <w:rPr>
          <w:rFonts w:ascii="Times New Roman" w:hAnsi="Times New Roman" w:cs="Times New Roman"/>
        </w:rPr>
      </w:pPr>
      <w:r w:rsidRPr="001941C4">
        <w:rPr>
          <w:rFonts w:ascii="Times New Roman" w:hAnsi="Times New Roman" w:cs="Times New Roman"/>
        </w:rPr>
        <w:t>Основная задача размещения форм</w:t>
      </w:r>
      <w:r w:rsidR="00EA57CE" w:rsidRPr="001941C4">
        <w:rPr>
          <w:rFonts w:ascii="Times New Roman" w:hAnsi="Times New Roman" w:cs="Times New Roman"/>
        </w:rPr>
        <w:t>улируется следующим образом: м</w:t>
      </w:r>
      <w:r w:rsidRPr="001941C4">
        <w:rPr>
          <w:rFonts w:ascii="Times New Roman" w:hAnsi="Times New Roman" w:cs="Times New Roman"/>
        </w:rPr>
        <w:t xml:space="preserve">инимизировать </w:t>
      </w:r>
      <w:r w:rsidR="00D1732F" w:rsidRPr="001941C4">
        <w:rPr>
          <w:rFonts w:ascii="Times New Roman" w:hAnsi="Times New Roman" w:cs="Times New Roman"/>
        </w:rPr>
        <w:t>суммарную</w:t>
      </w:r>
      <w:r w:rsidR="008046A0" w:rsidRPr="001941C4">
        <w:rPr>
          <w:rFonts w:ascii="Times New Roman" w:hAnsi="Times New Roman" w:cs="Times New Roman"/>
        </w:rPr>
        <w:t xml:space="preserve"> взвешенную длину связей. По</w:t>
      </w:r>
      <w:r w:rsidR="00D1732F" w:rsidRPr="001941C4">
        <w:rPr>
          <w:rFonts w:ascii="Times New Roman" w:hAnsi="Times New Roman" w:cs="Times New Roman"/>
        </w:rPr>
        <w:t xml:space="preserve">местить </w:t>
      </w:r>
      <w:r w:rsidR="008046A0" w:rsidRPr="001941C4">
        <w:rPr>
          <w:rFonts w:ascii="Times New Roman" w:hAnsi="Times New Roman" w:cs="Times New Roman"/>
        </w:rPr>
        <w:t>каждый</w:t>
      </w:r>
      <w:r w:rsidRPr="001941C4">
        <w:rPr>
          <w:rFonts w:ascii="Times New Roman" w:hAnsi="Times New Roman" w:cs="Times New Roman"/>
        </w:rPr>
        <w:t xml:space="preserve"> </w:t>
      </w:r>
      <w:r w:rsidR="008046A0" w:rsidRPr="001941C4">
        <w:rPr>
          <w:rFonts w:ascii="Times New Roman" w:hAnsi="Times New Roman" w:cs="Times New Roman"/>
        </w:rPr>
        <w:t>элемент</w:t>
      </w:r>
      <w:r w:rsidRPr="001941C4">
        <w:rPr>
          <w:rFonts w:ascii="Times New Roman" w:hAnsi="Times New Roman" w:cs="Times New Roman"/>
        </w:rPr>
        <w:t xml:space="preserve"> графа в единственную позицию таким образом, чтобы оптимизировать целевую функцию.</w:t>
      </w:r>
    </w:p>
    <w:p w:rsidR="00EA2024" w:rsidRPr="001941C4" w:rsidRDefault="00EA2024" w:rsidP="001941C4">
      <w:pPr>
        <w:ind w:firstLine="397"/>
        <w:rPr>
          <w:rFonts w:ascii="Times New Roman" w:eastAsiaTheme="minorEastAsia" w:hAnsi="Times New Roman" w:cs="Times New Roman"/>
          <w:color w:val="000000"/>
          <w:shd w:val="clear" w:color="auto" w:fill="FFFFFF"/>
        </w:rPr>
      </w:pPr>
      <w:r w:rsidRPr="001941C4">
        <w:rPr>
          <w:rFonts w:ascii="Times New Roman" w:hAnsi="Times New Roman" w:cs="Times New Roman"/>
          <w:color w:val="000000"/>
          <w:shd w:val="clear" w:color="auto" w:fill="FFFFFF"/>
        </w:rPr>
        <w:t xml:space="preserve">Дискретные алгоритмы размещения используют дискретные методы оптимизации. Если имеется </w:t>
      </w:r>
      <w:r w:rsidRPr="001941C4">
        <w:rPr>
          <w:rFonts w:ascii="Times New Roman" w:hAnsi="Times New Roman" w:cs="Times New Roman"/>
          <w:color w:val="000000"/>
          <w:shd w:val="clear" w:color="auto" w:fill="FFFFFF"/>
          <w:lang w:val="en-US"/>
        </w:rPr>
        <w:t>n</w:t>
      </w:r>
      <w:r w:rsidRPr="001941C4">
        <w:rPr>
          <w:rFonts w:ascii="Times New Roman" w:hAnsi="Times New Roman" w:cs="Times New Roman"/>
          <w:color w:val="000000"/>
          <w:shd w:val="clear" w:color="auto" w:fill="FFFFFF"/>
        </w:rPr>
        <w:t xml:space="preserve"> установочных мест, в которых нужно разместить </w:t>
      </w:r>
      <w:r w:rsidRPr="001941C4">
        <w:rPr>
          <w:rFonts w:ascii="Times New Roman" w:hAnsi="Times New Roman" w:cs="Times New Roman"/>
          <w:color w:val="000000"/>
          <w:shd w:val="clear" w:color="auto" w:fill="FFFFFF"/>
          <w:lang w:val="en-US"/>
        </w:rPr>
        <w:t>k</w:t>
      </w:r>
      <w:r w:rsidRPr="001941C4">
        <w:rPr>
          <w:rFonts w:ascii="Times New Roman" w:hAnsi="Times New Roman" w:cs="Times New Roman"/>
          <w:color w:val="000000"/>
          <w:shd w:val="clear" w:color="auto" w:fill="FFFFFF"/>
        </w:rPr>
        <w:t xml:space="preserve"> элементов, то полный перебор всех возможных вариантов размещения </w:t>
      </w:r>
      <w:r w:rsidRPr="001941C4">
        <w:rPr>
          <w:rFonts w:ascii="Times New Roman" w:hAnsi="Times New Roman" w:cs="Times New Roman"/>
          <w:color w:val="000000"/>
          <w:shd w:val="clear" w:color="auto" w:fill="FFFFFF"/>
          <w:lang w:val="en-US"/>
        </w:rPr>
        <w:t>k</w:t>
      </w:r>
      <w:r w:rsidRPr="001941C4">
        <w:rPr>
          <w:rFonts w:ascii="Times New Roman" w:hAnsi="Times New Roman" w:cs="Times New Roman"/>
          <w:color w:val="000000"/>
          <w:shd w:val="clear" w:color="auto" w:fill="FFFFFF"/>
        </w:rPr>
        <w:t xml:space="preserve">  элементов в </w:t>
      </w:r>
      <w:r w:rsidRPr="001941C4">
        <w:rPr>
          <w:rFonts w:ascii="Times New Roman" w:hAnsi="Times New Roman" w:cs="Times New Roman"/>
          <w:color w:val="000000"/>
          <w:shd w:val="clear" w:color="auto" w:fill="FFFFFF"/>
          <w:lang w:val="en-US"/>
        </w:rPr>
        <w:t>n</w:t>
      </w:r>
      <w:r w:rsidRPr="001941C4">
        <w:rPr>
          <w:rFonts w:ascii="Times New Roman" w:hAnsi="Times New Roman" w:cs="Times New Roman"/>
          <w:color w:val="000000"/>
          <w:shd w:val="clear" w:color="auto" w:fill="FFFFFF"/>
        </w:rPr>
        <w:t xml:space="preserve"> установочных местах составит </w:t>
      </w:r>
      <m:oMath>
        <m:sSubSup>
          <m:sSubSupPr>
            <m:ctrlPr>
              <w:rPr>
                <w:rFonts w:ascii="Cambria Math" w:hAnsi="Cambria Math" w:cs="Times New Roman"/>
                <w:i/>
                <w:color w:val="000000"/>
                <w:shd w:val="clear" w:color="auto" w:fill="FFFFFF"/>
                <w:lang w:val="en-US"/>
              </w:rPr>
            </m:ctrlPr>
          </m:sSubSupPr>
          <m:e>
            <m:r>
              <w:rPr>
                <w:rFonts w:ascii="Cambria Math" w:hAnsi="Cambria Math" w:cs="Times New Roman"/>
                <w:color w:val="000000"/>
                <w:shd w:val="clear" w:color="auto" w:fill="FFFFFF"/>
                <w:lang w:val="en-US"/>
              </w:rPr>
              <m:t>C</m:t>
            </m:r>
          </m:e>
          <m:sub>
            <m:r>
              <w:rPr>
                <w:rFonts w:ascii="Cambria Math" w:hAnsi="Cambria Math" w:cs="Times New Roman"/>
                <w:color w:val="000000"/>
                <w:shd w:val="clear" w:color="auto" w:fill="FFFFFF"/>
                <w:lang w:val="en-US"/>
              </w:rPr>
              <m:t>n</m:t>
            </m:r>
          </m:sub>
          <m:sup>
            <m:r>
              <w:rPr>
                <w:rFonts w:ascii="Cambria Math" w:hAnsi="Cambria Math" w:cs="Times New Roman"/>
                <w:color w:val="000000"/>
                <w:shd w:val="clear" w:color="auto" w:fill="FFFFFF"/>
                <w:lang w:val="en-US"/>
              </w:rPr>
              <m:t>k</m:t>
            </m:r>
          </m:sup>
        </m:sSubSup>
      </m:oMath>
      <w:r w:rsidRPr="001941C4">
        <w:rPr>
          <w:rFonts w:ascii="Times New Roman" w:eastAsiaTheme="minorEastAsia" w:hAnsi="Times New Roman" w:cs="Times New Roman"/>
          <w:color w:val="000000"/>
          <w:shd w:val="clear" w:color="auto" w:fill="FFFFFF"/>
          <w:lang w:val="en-US"/>
        </w:rPr>
        <w:t>n</w:t>
      </w:r>
      <w:r w:rsidRPr="001941C4">
        <w:rPr>
          <w:rFonts w:ascii="Times New Roman" w:eastAsiaTheme="minorEastAsia" w:hAnsi="Times New Roman" w:cs="Times New Roman"/>
          <w:color w:val="000000"/>
          <w:shd w:val="clear" w:color="auto" w:fill="FFFFFF"/>
        </w:rPr>
        <w:t xml:space="preserve">!. При большом числе </w:t>
      </w:r>
      <w:r w:rsidRPr="001941C4">
        <w:rPr>
          <w:rFonts w:ascii="Times New Roman" w:eastAsiaTheme="minorEastAsia" w:hAnsi="Times New Roman" w:cs="Times New Roman"/>
          <w:color w:val="000000"/>
          <w:shd w:val="clear" w:color="auto" w:fill="FFFFFF"/>
          <w:lang w:val="en-US"/>
        </w:rPr>
        <w:t>n</w:t>
      </w:r>
      <w:r w:rsidRPr="001941C4">
        <w:rPr>
          <w:rFonts w:ascii="Times New Roman" w:eastAsiaTheme="minorEastAsia" w:hAnsi="Times New Roman" w:cs="Times New Roman"/>
          <w:color w:val="000000"/>
          <w:shd w:val="clear" w:color="auto" w:fill="FFFFFF"/>
        </w:rPr>
        <w:t xml:space="preserve"> и </w:t>
      </w:r>
      <w:r w:rsidRPr="001941C4">
        <w:rPr>
          <w:rFonts w:ascii="Times New Roman" w:eastAsiaTheme="minorEastAsia" w:hAnsi="Times New Roman" w:cs="Times New Roman"/>
          <w:color w:val="000000"/>
          <w:shd w:val="clear" w:color="auto" w:fill="FFFFFF"/>
          <w:lang w:val="en-US"/>
        </w:rPr>
        <w:t>k</w:t>
      </w:r>
      <w:r w:rsidRPr="001941C4">
        <w:rPr>
          <w:rFonts w:ascii="Times New Roman" w:eastAsiaTheme="minorEastAsia" w:hAnsi="Times New Roman" w:cs="Times New Roman"/>
          <w:color w:val="000000"/>
          <w:shd w:val="clear" w:color="auto" w:fill="FFFFFF"/>
        </w:rPr>
        <w:t xml:space="preserve"> эта задача практически может оказаться неосуществимой, поэтому в этом методе применяют подходы, которые позволяют сделать направленных перебор возможных вариантов размещения.</w:t>
      </w:r>
    </w:p>
    <w:p w:rsidR="00FC1243" w:rsidRPr="001941C4" w:rsidRDefault="00FC1243" w:rsidP="001941C4">
      <w:pPr>
        <w:ind w:firstLine="397"/>
        <w:rPr>
          <w:rFonts w:ascii="Times New Roman" w:hAnsi="Times New Roman" w:cs="Times New Roman"/>
        </w:rPr>
      </w:pPr>
      <w:r w:rsidRPr="001941C4">
        <w:rPr>
          <w:rFonts w:ascii="Times New Roman" w:hAnsi="Times New Roman" w:cs="Times New Roman"/>
        </w:rPr>
        <w:lastRenderedPageBreak/>
        <w:t>Целью представленной работы является исследование эффективности применения последовательного алгоритма и метода слепого поиска к задаче размещения элементов на печатной плате. Проведем эксперимент и сравним по скорости решения и значению целевой функции последовательного алгоритм и метод слепого поиска.</w:t>
      </w:r>
      <w:r w:rsidRPr="001941C4">
        <w:rPr>
          <w:rFonts w:ascii="Times New Roman" w:hAnsi="Times New Roman" w:cs="Times New Roman"/>
          <w:shd w:val="clear" w:color="auto" w:fill="FCFCFC"/>
        </w:rPr>
        <w:t xml:space="preserve"> </w:t>
      </w:r>
    </w:p>
    <w:p w:rsidR="00C22D56" w:rsidRPr="001941C4" w:rsidRDefault="00FC1243" w:rsidP="001941C4">
      <w:pPr>
        <w:ind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Первым р</w:t>
      </w:r>
      <w:r w:rsidR="00EA57CE" w:rsidRPr="001941C4">
        <w:rPr>
          <w:rFonts w:ascii="Times New Roman" w:hAnsi="Times New Roman" w:cs="Times New Roman"/>
          <w:color w:val="000000"/>
          <w:shd w:val="clear" w:color="auto" w:fill="FFFFFF"/>
        </w:rPr>
        <w:t xml:space="preserve">ассмотрим </w:t>
      </w:r>
      <w:r w:rsidR="008046A0" w:rsidRPr="001941C4">
        <w:rPr>
          <w:rFonts w:ascii="Times New Roman" w:hAnsi="Times New Roman" w:cs="Times New Roman"/>
          <w:color w:val="000000"/>
          <w:shd w:val="clear" w:color="auto" w:fill="FFFFFF"/>
        </w:rPr>
        <w:t>последовательный алгоритм размещения</w:t>
      </w:r>
      <w:r w:rsidR="00EA57CE" w:rsidRPr="001941C4">
        <w:rPr>
          <w:rFonts w:ascii="Times New Roman" w:hAnsi="Times New Roman" w:cs="Times New Roman"/>
          <w:color w:val="000000"/>
          <w:shd w:val="clear" w:color="auto" w:fill="FFFFFF"/>
        </w:rPr>
        <w:t>.</w:t>
      </w:r>
    </w:p>
    <w:p w:rsidR="008046A0" w:rsidRPr="001941C4" w:rsidRDefault="008046A0" w:rsidP="001941C4">
      <w:pPr>
        <w:ind w:firstLine="397"/>
        <w:rPr>
          <w:rFonts w:ascii="Times New Roman" w:hAnsi="Times New Roman" w:cs="Times New Roman"/>
        </w:rPr>
      </w:pPr>
      <w:r w:rsidRPr="001941C4">
        <w:rPr>
          <w:rFonts w:ascii="Times New Roman" w:hAnsi="Times New Roman" w:cs="Times New Roman"/>
        </w:rPr>
        <w:t xml:space="preserve">Основной идеей этого алгоритмов является идея упорядочения элементов по определенным признакам. Последовательные алгоритмы основаны на допущении, что для получения оптимального размещения необходимо в соседних позициях располагать элементы, максимально связанные друг с другом. Сущность этих алгоритмов состоит в последовательном закреплении заданного набора конструктивных элементов на коммутационной плате относительно ранее установленных. Выбор очередного элемента для размещения осуществляется путем вычисления следующей характеристики для каждого неразмещенного элемента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 xml:space="preserve"> ∈ </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k</m:t>
                </m:r>
              </m:sub>
            </m:sSub>
          </m:e>
        </m:acc>
      </m:oMath>
      <w:r w:rsidRPr="001941C4">
        <w:rPr>
          <w:rFonts w:ascii="Times New Roman" w:hAnsi="Times New Roman" w:cs="Times New Roman"/>
        </w:rPr>
        <w:t>.</w:t>
      </w:r>
    </w:p>
    <w:p w:rsidR="008046A0" w:rsidRPr="001941C4" w:rsidRDefault="00B22884" w:rsidP="001941C4">
      <w:pPr>
        <w:ind w:firstLine="397"/>
        <w:rPr>
          <w:rFonts w:ascii="Times New Roman" w:hAnsi="Times New Roman" w:cs="Times New Roman"/>
          <w:lang w:val="en-US"/>
        </w:rPr>
      </w:pPr>
      <m:oMathPara>
        <m:oMath>
          <m:sSub>
            <m:sSubPr>
              <m:ctrlPr>
                <w:rPr>
                  <w:rFonts w:ascii="Cambria Math" w:hAnsi="Cambria Math" w:cs="Times New Roman"/>
                  <w:i/>
                </w:rPr>
              </m:ctrlPr>
            </m:sSubPr>
            <m:e>
              <m:r>
                <w:rPr>
                  <w:rFonts w:ascii="Cambria Math" w:hAnsi="Cambria Math" w:cs="Times New Roman"/>
                  <w:lang w:val="en-US"/>
                </w:rPr>
                <m:t>a</m:t>
              </m:r>
            </m:e>
            <m:sub>
              <m:r>
                <w:rPr>
                  <w:rFonts w:ascii="Cambria Math" w:hAnsi="Cambria Math" w:cs="Times New Roman"/>
                </w:rPr>
                <m:t>j</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max</m:t>
              </m:r>
            </m:fName>
            <m:e>
              <m:nary>
                <m:naryPr>
                  <m:chr m:val="∑"/>
                  <m:limLoc m:val="undOvr"/>
                  <m:supHide m:val="1"/>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 xml:space="preserve"> ∈ </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k</m:t>
                          </m:r>
                        </m:sub>
                      </m:sSub>
                    </m:e>
                  </m:acc>
                </m:sub>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e>
              </m:nary>
            </m:e>
          </m:func>
        </m:oMath>
      </m:oMathPara>
    </w:p>
    <w:p w:rsidR="008046A0" w:rsidRPr="001941C4" w:rsidRDefault="008046A0" w:rsidP="001941C4">
      <w:pPr>
        <w:ind w:firstLine="397"/>
        <w:rPr>
          <w:rFonts w:ascii="Times New Roman" w:hAnsi="Times New Roman" w:cs="Times New Roman"/>
        </w:rPr>
      </w:pPr>
      <w:r w:rsidRPr="001941C4">
        <w:rPr>
          <w:rFonts w:ascii="Times New Roman" w:hAnsi="Times New Roman" w:cs="Times New Roman"/>
        </w:rPr>
        <w:t xml:space="preserve">Решение задачи размещения с помощью последовательного </w:t>
      </w:r>
      <w:r w:rsidR="00FC1243" w:rsidRPr="001941C4">
        <w:rPr>
          <w:rFonts w:ascii="Times New Roman" w:hAnsi="Times New Roman" w:cs="Times New Roman"/>
        </w:rPr>
        <w:t xml:space="preserve">алгоритма в отличие от метода слепого поиска, где алгоритм из множества случайного перебора находит наиболее оптимальное значение целевой функции, проходит в один этап </w:t>
      </w:r>
      <w:r w:rsidRPr="001941C4">
        <w:rPr>
          <w:rFonts w:ascii="Times New Roman" w:hAnsi="Times New Roman" w:cs="Times New Roman"/>
        </w:rPr>
        <w:t>перебора всех элементов</w:t>
      </w:r>
      <w:r w:rsidR="009C732A" w:rsidRPr="001941C4">
        <w:rPr>
          <w:rFonts w:ascii="Times New Roman" w:hAnsi="Times New Roman" w:cs="Times New Roman"/>
        </w:rPr>
        <w:t>.</w:t>
      </w:r>
    </w:p>
    <w:p w:rsidR="009C732A" w:rsidRPr="001941C4" w:rsidRDefault="009C732A" w:rsidP="001941C4">
      <w:pPr>
        <w:ind w:firstLine="397"/>
        <w:rPr>
          <w:rFonts w:ascii="Times New Roman" w:hAnsi="Times New Roman" w:cs="Times New Roman"/>
        </w:rPr>
      </w:pPr>
      <w:r w:rsidRPr="001941C4">
        <w:rPr>
          <w:rFonts w:ascii="Times New Roman" w:hAnsi="Times New Roman" w:cs="Times New Roman"/>
        </w:rPr>
        <w:t>Пошаговая инструкция последовательного алгоритма размещения конструктивных элементов:</w:t>
      </w:r>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 xml:space="preserve">Вычислить матрицу смежности </w:t>
      </w:r>
      <m:oMath>
        <m:r>
          <w:rPr>
            <w:rFonts w:ascii="Cambria Math" w:hAnsi="Cambria Math" w:cs="Times New Roman"/>
          </w:rPr>
          <m:t xml:space="preserve">C= </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e>
        </m:d>
      </m:oMath>
      <w:r w:rsidRPr="001941C4">
        <w:rPr>
          <w:rFonts w:ascii="Times New Roman" w:hAnsi="Times New Roman" w:cs="Times New Roman"/>
        </w:rPr>
        <w:t xml:space="preserve">. </w:t>
      </w:r>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Для каждой строки матрицы смежности определить локальную степень каждой вершины</w:t>
      </w:r>
      <w:r w:rsidR="00FC1243" w:rsidRPr="001941C4">
        <w:rPr>
          <w:rFonts w:ascii="Times New Roman" w:hAnsi="Times New Roman" w:cs="Times New Roman"/>
        </w:rPr>
        <w:t xml:space="preserve"> </w:t>
      </w:r>
      <m:oMath>
        <m:r>
          <w:rPr>
            <w:rFonts w:ascii="Cambria Math" w:hAnsi="Cambria Math" w:cs="Times New Roman"/>
          </w:rPr>
          <m:t>ρ</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e>
        </m:d>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e>
        </m:nary>
      </m:oMath>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 xml:space="preserve">Выбрать строку в матрице смежности, соответствующую вершине </w:t>
      </w:r>
      <w:bookmarkStart w:id="1" w:name="_Hlk529217567"/>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s</m:t>
            </m:r>
          </m:sub>
        </m:sSub>
      </m:oMath>
      <w:r w:rsidRPr="001941C4">
        <w:rPr>
          <w:rFonts w:ascii="Times New Roman" w:hAnsi="Times New Roman" w:cs="Times New Roman"/>
        </w:rPr>
        <w:t xml:space="preserve"> </w:t>
      </w:r>
      <w:bookmarkEnd w:id="1"/>
      <w:r w:rsidRPr="001941C4">
        <w:rPr>
          <w:rFonts w:ascii="Times New Roman" w:hAnsi="Times New Roman" w:cs="Times New Roman"/>
        </w:rPr>
        <w:t>с наибольшей локальной степенью. Номер выбранной строки соответствует номеру конструктивного элемента.</w:t>
      </w:r>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 xml:space="preserve">Поместить выбранный конструктивный элемент в первую позицию на монтажной плате. Исключить первую позицию из подмножества </w:t>
      </w:r>
      <w:bookmarkStart w:id="2" w:name="_Hlk529217930"/>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k</m:t>
                </m:r>
              </m:sub>
            </m:sSub>
          </m:e>
        </m:acc>
      </m:oMath>
      <w:bookmarkEnd w:id="2"/>
      <w:r w:rsidRPr="001941C4">
        <w:rPr>
          <w:rFonts w:ascii="Times New Roman" w:hAnsi="Times New Roman" w:cs="Times New Roman"/>
        </w:rPr>
        <w:t xml:space="preserve">, а вершину </w:t>
      </w:r>
      <w:bookmarkStart w:id="3" w:name="_Hlk529217955"/>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s</m:t>
            </m:r>
          </m:sub>
        </m:sSub>
      </m:oMath>
      <w:r w:rsidRPr="001941C4">
        <w:rPr>
          <w:rFonts w:ascii="Times New Roman" w:hAnsi="Times New Roman" w:cs="Times New Roman"/>
        </w:rPr>
        <w:t xml:space="preserve"> </w:t>
      </w:r>
      <w:bookmarkEnd w:id="3"/>
      <w:r w:rsidRPr="001941C4">
        <w:rPr>
          <w:rFonts w:ascii="Times New Roman" w:hAnsi="Times New Roman" w:cs="Times New Roman"/>
        </w:rPr>
        <w:t xml:space="preserve">из подмножества </w:t>
      </w: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k</m:t>
                </m:r>
              </m:sub>
            </m:sSub>
          </m:e>
        </m:acc>
      </m:oMath>
      <w:r w:rsidRPr="001941C4">
        <w:rPr>
          <w:rFonts w:ascii="Times New Roman" w:hAnsi="Times New Roman" w:cs="Times New Roman"/>
        </w:rPr>
        <w:t>.</w:t>
      </w:r>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 xml:space="preserve">Для каждого неразмещенного элемента </w:t>
      </w:r>
      <m:oMath>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j</m:t>
            </m:r>
            <m:r>
              <w:rPr>
                <w:rFonts w:ascii="Cambria Math" w:hAnsi="Cambria Math" w:cs="Times New Roman"/>
              </w:rPr>
              <m:t xml:space="preserve"> </m:t>
            </m:r>
          </m:sub>
        </m:sSub>
        <m:r>
          <w:rPr>
            <w:rFonts w:ascii="Cambria Math" w:hAnsi="Cambria Math" w:cs="Times New Roman"/>
            <w:lang w:val="en-US"/>
          </w:rPr>
          <m:t>ϵ</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 xml:space="preserve"> E</m:t>
                </m:r>
              </m:e>
              <m:sub>
                <m:r>
                  <w:rPr>
                    <w:rFonts w:ascii="Cambria Math" w:hAnsi="Cambria Math" w:cs="Times New Roman"/>
                  </w:rPr>
                  <m:t>k</m:t>
                </m:r>
              </m:sub>
            </m:sSub>
          </m:e>
        </m:acc>
      </m:oMath>
      <w:r w:rsidR="00FC1243" w:rsidRPr="001941C4">
        <w:rPr>
          <w:rFonts w:ascii="Times New Roman" w:hAnsi="Times New Roman" w:cs="Times New Roman"/>
        </w:rPr>
        <w:t xml:space="preserve"> вычислить             </w:t>
      </w:r>
      <m:oMath>
        <m:sSub>
          <m:sSubPr>
            <m:ctrlPr>
              <w:rPr>
                <w:rFonts w:ascii="Cambria Math" w:hAnsi="Cambria Math" w:cs="Times New Roman"/>
                <w:i/>
              </w:rPr>
            </m:ctrlPr>
          </m:sSubPr>
          <m:e>
            <m:r>
              <w:rPr>
                <w:rFonts w:ascii="Cambria Math" w:hAnsi="Cambria Math" w:cs="Times New Roman"/>
                <w:lang w:val="en-US"/>
              </w:rPr>
              <m:t>a</m:t>
            </m:r>
          </m:e>
          <m:sub>
            <m:r>
              <w:rPr>
                <w:rFonts w:ascii="Cambria Math" w:hAnsi="Cambria Math" w:cs="Times New Roman"/>
              </w:rPr>
              <m:t>j</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max</m:t>
            </m:r>
          </m:fName>
          <m:e>
            <m:nary>
              <m:naryPr>
                <m:chr m:val="∑"/>
                <m:limLoc m:val="undOvr"/>
                <m:supHide m:val="1"/>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 xml:space="preserve"> ∈ </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k</m:t>
                        </m:r>
                      </m:sub>
                    </m:sSub>
                  </m:e>
                </m:acc>
              </m:sub>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e>
            </m:nary>
          </m:e>
        </m:func>
      </m:oMath>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 xml:space="preserve">Поместить конструктивный элемент с наибольшим значением </w:t>
      </w:r>
      <m:oMath>
        <m:sSub>
          <m:sSubPr>
            <m:ctrlPr>
              <w:rPr>
                <w:rFonts w:ascii="Cambria Math" w:hAnsi="Cambria Math" w:cs="Times New Roman"/>
                <w:i/>
              </w:rPr>
            </m:ctrlPr>
          </m:sSubPr>
          <m:e>
            <m:r>
              <w:rPr>
                <w:rFonts w:ascii="Cambria Math" w:hAnsi="Cambria Math" w:cs="Times New Roman"/>
                <w:lang w:val="en-US"/>
              </w:rPr>
              <m:t>a</m:t>
            </m:r>
          </m:e>
          <m:sub>
            <m:r>
              <w:rPr>
                <w:rFonts w:ascii="Cambria Math" w:hAnsi="Cambria Math" w:cs="Times New Roman"/>
              </w:rPr>
              <m:t>j</m:t>
            </m:r>
          </m:sub>
        </m:sSub>
      </m:oMath>
      <w:r w:rsidRPr="001941C4">
        <w:rPr>
          <w:rFonts w:ascii="Times New Roman" w:hAnsi="Times New Roman" w:cs="Times New Roman"/>
        </w:rPr>
        <w:t xml:space="preserve"> в очередную позицию из подмножества </w:t>
      </w: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k</m:t>
                </m:r>
              </m:sub>
            </m:sSub>
          </m:e>
        </m:acc>
      </m:oMath>
      <w:r w:rsidRPr="001941C4">
        <w:rPr>
          <w:rFonts w:ascii="Times New Roman" w:hAnsi="Times New Roman" w:cs="Times New Roman"/>
        </w:rPr>
        <w:t xml:space="preserve">. Исключить номер очередной занятой позиции из подмножества </w:t>
      </w: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k</m:t>
                </m:r>
              </m:sub>
            </m:sSub>
          </m:e>
        </m:acc>
      </m:oMath>
      <w:r w:rsidRPr="001941C4">
        <w:rPr>
          <w:rFonts w:ascii="Times New Roman" w:hAnsi="Times New Roman" w:cs="Times New Roman"/>
        </w:rPr>
        <w:t xml:space="preserve">, а вершины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s</m:t>
            </m:r>
          </m:sub>
        </m:sSub>
      </m:oMath>
      <w:r w:rsidRPr="001941C4">
        <w:rPr>
          <w:rFonts w:ascii="Times New Roman" w:hAnsi="Times New Roman" w:cs="Times New Roman"/>
        </w:rPr>
        <w:t xml:space="preserve">  из подмножества </w:t>
      </w: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k</m:t>
                </m:r>
              </m:sub>
            </m:sSub>
          </m:e>
        </m:acc>
      </m:oMath>
      <w:r w:rsidRPr="001941C4">
        <w:rPr>
          <w:rFonts w:ascii="Times New Roman" w:hAnsi="Times New Roman" w:cs="Times New Roman"/>
        </w:rPr>
        <w:t>.</w:t>
      </w:r>
    </w:p>
    <w:p w:rsidR="009C732A"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 xml:space="preserve">Если подмножество </w:t>
      </w: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k</m:t>
                </m:r>
              </m:sub>
            </m:sSub>
          </m:e>
        </m:acc>
      </m:oMath>
      <w:r w:rsidR="00FC1243" w:rsidRPr="001941C4">
        <w:rPr>
          <w:rFonts w:ascii="Times New Roman" w:hAnsi="Times New Roman" w:cs="Times New Roman"/>
        </w:rPr>
        <w:t xml:space="preserve"> не пусто, то переходим к пункту </w:t>
      </w:r>
      <w:r w:rsidRPr="001941C4">
        <w:rPr>
          <w:rFonts w:ascii="Times New Roman" w:hAnsi="Times New Roman" w:cs="Times New Roman"/>
        </w:rPr>
        <w:t>5.</w:t>
      </w:r>
    </w:p>
    <w:p w:rsidR="00FC1243" w:rsidRPr="001941C4" w:rsidRDefault="009C732A" w:rsidP="001941C4">
      <w:pPr>
        <w:numPr>
          <w:ilvl w:val="0"/>
          <w:numId w:val="7"/>
        </w:numPr>
        <w:ind w:left="0" w:firstLine="397"/>
        <w:rPr>
          <w:rFonts w:ascii="Times New Roman" w:hAnsi="Times New Roman" w:cs="Times New Roman"/>
        </w:rPr>
      </w:pPr>
      <w:r w:rsidRPr="001941C4">
        <w:rPr>
          <w:rFonts w:ascii="Times New Roman" w:hAnsi="Times New Roman" w:cs="Times New Roman"/>
        </w:rPr>
        <w:t>Конец работы алгоритма.</w:t>
      </w:r>
    </w:p>
    <w:p w:rsidR="002811F1" w:rsidRPr="001941C4" w:rsidRDefault="002811F1" w:rsidP="001941C4">
      <w:pPr>
        <w:ind w:firstLine="397"/>
        <w:rPr>
          <w:rFonts w:ascii="Times New Roman" w:hAnsi="Times New Roman" w:cs="Times New Roman"/>
        </w:rPr>
      </w:pPr>
      <w:r w:rsidRPr="001941C4">
        <w:rPr>
          <w:rFonts w:ascii="Times New Roman" w:hAnsi="Times New Roman" w:cs="Times New Roman"/>
          <w:color w:val="000000"/>
          <w:shd w:val="clear" w:color="auto" w:fill="FFFFFF"/>
        </w:rPr>
        <w:t>В методе слепого поиска случайным образом</w:t>
      </w:r>
      <w:r w:rsidR="00FC1243" w:rsidRPr="001941C4">
        <w:rPr>
          <w:rFonts w:ascii="Times New Roman" w:hAnsi="Times New Roman" w:cs="Times New Roman"/>
          <w:color w:val="000000"/>
          <w:shd w:val="clear" w:color="auto" w:fill="FFFFFF"/>
        </w:rPr>
        <w:t xml:space="preserve"> выбирается позиция из числа не</w:t>
      </w:r>
      <w:r w:rsidRPr="001941C4">
        <w:rPr>
          <w:rFonts w:ascii="Times New Roman" w:hAnsi="Times New Roman" w:cs="Times New Roman"/>
          <w:color w:val="000000"/>
          <w:shd w:val="clear" w:color="auto" w:fill="FFFFFF"/>
        </w:rPr>
        <w:t>занятых</w:t>
      </w:r>
      <w:r w:rsidR="00FC1243" w:rsidRPr="001941C4">
        <w:rPr>
          <w:rFonts w:ascii="Times New Roman" w:hAnsi="Times New Roman" w:cs="Times New Roman"/>
          <w:color w:val="000000"/>
          <w:shd w:val="clear" w:color="auto" w:fill="FFFFFF"/>
        </w:rPr>
        <w:t xml:space="preserve"> позиций</w:t>
      </w:r>
      <w:r w:rsidRPr="001941C4">
        <w:rPr>
          <w:rFonts w:ascii="Times New Roman" w:hAnsi="Times New Roman" w:cs="Times New Roman"/>
          <w:color w:val="000000"/>
          <w:shd w:val="clear" w:color="auto" w:fill="FFFFFF"/>
        </w:rPr>
        <w:t xml:space="preserve"> и на ней закрепляется подлежащий размеще</w:t>
      </w:r>
      <w:r w:rsidR="003B7E4E" w:rsidRPr="001941C4">
        <w:rPr>
          <w:rFonts w:ascii="Times New Roman" w:hAnsi="Times New Roman" w:cs="Times New Roman"/>
          <w:color w:val="000000"/>
          <w:shd w:val="clear" w:color="auto" w:fill="FFFFFF"/>
        </w:rPr>
        <w:t xml:space="preserve">нию элемент, начиная с первого. </w:t>
      </w:r>
      <w:r w:rsidRPr="001941C4">
        <w:rPr>
          <w:rFonts w:ascii="Times New Roman" w:hAnsi="Times New Roman" w:cs="Times New Roman"/>
          <w:color w:val="000000"/>
          <w:shd w:val="clear" w:color="auto" w:fill="FFFFFF"/>
        </w:rPr>
        <w:t xml:space="preserve">Эта же процедура выполняется для следующих </w:t>
      </w:r>
      <w:r w:rsidRPr="001941C4">
        <w:rPr>
          <w:rFonts w:ascii="Times New Roman" w:hAnsi="Times New Roman" w:cs="Times New Roman"/>
          <w:color w:val="000000"/>
          <w:shd w:val="clear" w:color="auto" w:fill="FFFFFF"/>
        </w:rPr>
        <w:lastRenderedPageBreak/>
        <w:t xml:space="preserve">элементов до тех пор, пока все элементы не будут размещены. По результатам размещения вычисляется значение целевой функции </w:t>
      </w:r>
      <w:r w:rsidRPr="001941C4">
        <w:rPr>
          <w:rFonts w:ascii="Times New Roman" w:hAnsi="Times New Roman" w:cs="Times New Roman"/>
          <w:color w:val="000000"/>
          <w:shd w:val="clear" w:color="auto" w:fill="FFFFFF"/>
          <w:lang w:val="en-US"/>
        </w:rPr>
        <w:t>F</w:t>
      </w:r>
      <w:r w:rsidRPr="001941C4">
        <w:rPr>
          <w:rFonts w:ascii="Times New Roman" w:hAnsi="Times New Roman" w:cs="Times New Roman"/>
          <w:color w:val="000000"/>
          <w:shd w:val="clear" w:color="auto" w:fill="FFFFFF"/>
        </w:rPr>
        <w:t xml:space="preserve">. </w:t>
      </w:r>
      <w:r w:rsidRPr="001941C4">
        <w:rPr>
          <w:rFonts w:ascii="Times New Roman" w:hAnsi="Times New Roman" w:cs="Times New Roman"/>
        </w:rPr>
        <w:t xml:space="preserve">Указанную процедуру повторяем вновь и получаем новую целевую функцию. Сравнивая полученные значения целевой функции, запоминаем размещение, для которого </w:t>
      </w:r>
      <w:r w:rsidR="00E816D8" w:rsidRPr="001941C4">
        <w:rPr>
          <w:rFonts w:ascii="Times New Roman" w:hAnsi="Times New Roman" w:cs="Times New Roman"/>
        </w:rPr>
        <w:t xml:space="preserve">это </w:t>
      </w:r>
      <w:r w:rsidRPr="001941C4">
        <w:rPr>
          <w:rFonts w:ascii="Times New Roman" w:hAnsi="Times New Roman" w:cs="Times New Roman"/>
        </w:rPr>
        <w:t>значение будет наименьшим.</w:t>
      </w:r>
      <w:r w:rsidR="003B7E4E" w:rsidRPr="001941C4">
        <w:rPr>
          <w:rFonts w:ascii="Times New Roman" w:hAnsi="Times New Roman" w:cs="Times New Roman"/>
        </w:rPr>
        <w:t xml:space="preserve"> Наша</w:t>
      </w:r>
      <w:r w:rsidR="00FC1243" w:rsidRPr="001941C4">
        <w:rPr>
          <w:rFonts w:ascii="Times New Roman" w:hAnsi="Times New Roman" w:cs="Times New Roman"/>
        </w:rPr>
        <w:t xml:space="preserve"> программа проходит 20 итераций</w:t>
      </w:r>
      <w:r w:rsidR="003B7E4E" w:rsidRPr="001941C4">
        <w:rPr>
          <w:rFonts w:ascii="Times New Roman" w:hAnsi="Times New Roman" w:cs="Times New Roman"/>
        </w:rPr>
        <w:t>.</w:t>
      </w:r>
      <w:r w:rsidR="00FC1243" w:rsidRPr="001941C4">
        <w:rPr>
          <w:rFonts w:ascii="Times New Roman" w:hAnsi="Times New Roman" w:cs="Times New Roman"/>
        </w:rPr>
        <w:t xml:space="preserve"> </w:t>
      </w:r>
    </w:p>
    <w:p w:rsidR="002811F1" w:rsidRPr="001941C4" w:rsidRDefault="003B7E4E" w:rsidP="001941C4">
      <w:pPr>
        <w:ind w:firstLine="397"/>
        <w:rPr>
          <w:rFonts w:ascii="Times New Roman" w:hAnsi="Times New Roman" w:cs="Times New Roman"/>
        </w:rPr>
      </w:pPr>
      <w:r w:rsidRPr="001941C4">
        <w:rPr>
          <w:rFonts w:ascii="Times New Roman" w:hAnsi="Times New Roman" w:cs="Times New Roman"/>
        </w:rPr>
        <w:t>Разберем м</w:t>
      </w:r>
      <w:r w:rsidR="002811F1" w:rsidRPr="001941C4">
        <w:rPr>
          <w:rFonts w:ascii="Times New Roman" w:hAnsi="Times New Roman" w:cs="Times New Roman"/>
        </w:rPr>
        <w:t>етод слепого поиска по шагам</w:t>
      </w:r>
      <w:r w:rsidR="00E816D8" w:rsidRPr="001941C4">
        <w:rPr>
          <w:rFonts w:ascii="Times New Roman" w:hAnsi="Times New Roman" w:cs="Times New Roman"/>
        </w:rPr>
        <w:t xml:space="preserve">. </w:t>
      </w:r>
    </w:p>
    <w:p w:rsidR="002811F1" w:rsidRPr="001941C4" w:rsidRDefault="002811F1" w:rsidP="001941C4">
      <w:pPr>
        <w:ind w:firstLine="397"/>
        <w:rPr>
          <w:rFonts w:ascii="Times New Roman" w:hAnsi="Times New Roman" w:cs="Times New Roman"/>
        </w:rPr>
      </w:pPr>
      <w:r w:rsidRPr="001941C4">
        <w:rPr>
          <w:rFonts w:ascii="Times New Roman" w:hAnsi="Times New Roman" w:cs="Times New Roman"/>
        </w:rPr>
        <w:t xml:space="preserve">Замечание. Обозначим </w:t>
      </w:r>
      <w:r w:rsidRPr="001941C4">
        <w:rPr>
          <w:rFonts w:ascii="Times New Roman" w:hAnsi="Times New Roman" w:cs="Times New Roman"/>
          <w:lang w:val="en-US"/>
        </w:rPr>
        <w:t>n</w:t>
      </w:r>
      <w:r w:rsidRPr="001941C4">
        <w:rPr>
          <w:rFonts w:ascii="Times New Roman" w:hAnsi="Times New Roman" w:cs="Times New Roman"/>
        </w:rPr>
        <w:t xml:space="preserve"> – число разме</w:t>
      </w:r>
      <w:r w:rsidR="00E816D8" w:rsidRPr="001941C4">
        <w:rPr>
          <w:rFonts w:ascii="Times New Roman" w:hAnsi="Times New Roman" w:cs="Times New Roman"/>
        </w:rPr>
        <w:t>щаемых конструктивных элементов;</w:t>
      </w:r>
    </w:p>
    <w:p w:rsidR="002811F1"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 xml:space="preserve"> Пронумеровать все возможные позиции для размещ</w:t>
      </w:r>
      <w:r w:rsidR="00E816D8" w:rsidRPr="001941C4">
        <w:rPr>
          <w:rFonts w:ascii="Times New Roman" w:hAnsi="Times New Roman" w:cs="Times New Roman"/>
          <w:color w:val="000000"/>
          <w:shd w:val="clear" w:color="auto" w:fill="FFFFFF"/>
        </w:rPr>
        <w:t>ения конструктивных элементов</w:t>
      </w:r>
      <w:r w:rsidRPr="001941C4">
        <w:rPr>
          <w:rFonts w:ascii="Times New Roman" w:hAnsi="Times New Roman" w:cs="Times New Roman"/>
          <w:color w:val="000000"/>
          <w:shd w:val="clear" w:color="auto" w:fill="FFFFFF"/>
        </w:rPr>
        <w:t xml:space="preserve"> в порядке от 1 до </w:t>
      </w:r>
      <w:r w:rsidRPr="001941C4">
        <w:rPr>
          <w:rFonts w:ascii="Times New Roman" w:hAnsi="Times New Roman" w:cs="Times New Roman"/>
          <w:color w:val="000000"/>
          <w:shd w:val="clear" w:color="auto" w:fill="FFFFFF"/>
          <w:lang w:val="en-US"/>
        </w:rPr>
        <w:t>m</w:t>
      </w:r>
    </w:p>
    <w:p w:rsidR="002811F1"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 xml:space="preserve">С использованием датчика случайных чисел с равномерным распределением генерировать </w:t>
      </w:r>
      <w:r w:rsidRPr="001941C4">
        <w:rPr>
          <w:rFonts w:ascii="Times New Roman" w:hAnsi="Times New Roman" w:cs="Times New Roman"/>
          <w:color w:val="000000"/>
          <w:shd w:val="clear" w:color="auto" w:fill="FFFFFF"/>
          <w:lang w:val="en-US"/>
        </w:rPr>
        <w:t>n</w:t>
      </w:r>
      <w:r w:rsidRPr="001941C4">
        <w:rPr>
          <w:rFonts w:ascii="Times New Roman" w:hAnsi="Times New Roman" w:cs="Times New Roman"/>
          <w:color w:val="000000"/>
          <w:shd w:val="clear" w:color="auto" w:fill="FFFFFF"/>
        </w:rPr>
        <w:t xml:space="preserve"> случайных чисел (по числу размещаемых </w:t>
      </w:r>
      <w:r w:rsidR="00E816D8" w:rsidRPr="001941C4">
        <w:rPr>
          <w:rFonts w:ascii="Times New Roman" w:hAnsi="Times New Roman" w:cs="Times New Roman"/>
          <w:color w:val="000000"/>
          <w:shd w:val="clear" w:color="auto" w:fill="FFFFFF"/>
        </w:rPr>
        <w:t>элементов</w:t>
      </w:r>
      <w:r w:rsidRPr="001941C4">
        <w:rPr>
          <w:rFonts w:ascii="Times New Roman" w:hAnsi="Times New Roman" w:cs="Times New Roman"/>
          <w:color w:val="000000"/>
          <w:shd w:val="clear" w:color="auto" w:fill="FFFFFF"/>
        </w:rPr>
        <w:t>) в интервале (</w:t>
      </w:r>
      <m:oMath>
        <m:acc>
          <m:accPr>
            <m:chr m:val="̅"/>
            <m:ctrlPr>
              <w:rPr>
                <w:rFonts w:ascii="Cambria Math" w:hAnsi="Cambria Math" w:cs="Times New Roman"/>
                <w:i/>
                <w:color w:val="000000"/>
                <w:shd w:val="clear" w:color="auto" w:fill="FFFFFF"/>
              </w:rPr>
            </m:ctrlPr>
          </m:accPr>
          <m:e>
            <m:r>
              <w:rPr>
                <w:rFonts w:ascii="Cambria Math" w:hAnsi="Cambria Math" w:cs="Times New Roman"/>
                <w:color w:val="000000"/>
                <w:shd w:val="clear" w:color="auto" w:fill="FFFFFF"/>
                <w:lang w:val="en-US"/>
              </w:rPr>
              <m:t>l</m:t>
            </m:r>
            <m:r>
              <w:rPr>
                <w:rFonts w:ascii="Cambria Math" w:hAnsi="Cambria Math" w:cs="Times New Roman"/>
                <w:color w:val="000000"/>
                <w:shd w:val="clear" w:color="auto" w:fill="FFFFFF"/>
              </w:rPr>
              <m:t>,</m:t>
            </m:r>
            <m:sSub>
              <m:sSubPr>
                <m:ctrlPr>
                  <w:rPr>
                    <w:rFonts w:ascii="Cambria Math" w:hAnsi="Cambria Math" w:cs="Times New Roman"/>
                    <w:i/>
                    <w:color w:val="000000"/>
                    <w:shd w:val="clear" w:color="auto" w:fill="FFFFFF"/>
                    <w:lang w:val="en-US"/>
                  </w:rPr>
                </m:ctrlPr>
              </m:sSubPr>
              <m:e>
                <m:r>
                  <w:rPr>
                    <w:rFonts w:ascii="Cambria Math" w:hAnsi="Cambria Math" w:cs="Times New Roman"/>
                    <w:color w:val="000000"/>
                    <w:shd w:val="clear" w:color="auto" w:fill="FFFFFF"/>
                    <w:lang w:val="en-US"/>
                  </w:rPr>
                  <m:t>m</m:t>
                </m:r>
              </m:e>
              <m:sub>
                <m:r>
                  <w:rPr>
                    <w:rFonts w:ascii="Cambria Math" w:hAnsi="Cambria Math" w:cs="Times New Roman"/>
                    <w:color w:val="000000"/>
                    <w:shd w:val="clear" w:color="auto" w:fill="FFFFFF"/>
                  </w:rPr>
                  <m:t>1</m:t>
                </m:r>
              </m:sub>
            </m:sSub>
          </m:e>
        </m:acc>
      </m:oMath>
      <w:r w:rsidRPr="001941C4">
        <w:rPr>
          <w:rFonts w:ascii="Times New Roman" w:hAnsi="Times New Roman" w:cs="Times New Roman"/>
          <w:color w:val="000000"/>
          <w:shd w:val="clear" w:color="auto" w:fill="FFFFFF"/>
        </w:rPr>
        <w:t>).</w:t>
      </w:r>
    </w:p>
    <w:p w:rsidR="002811F1"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 xml:space="preserve">Разместить </w:t>
      </w:r>
      <w:r w:rsidR="00E816D8" w:rsidRPr="001941C4">
        <w:rPr>
          <w:rFonts w:ascii="Times New Roman" w:hAnsi="Times New Roman" w:cs="Times New Roman"/>
          <w:color w:val="000000"/>
          <w:shd w:val="clear" w:color="auto" w:fill="FFFFFF"/>
        </w:rPr>
        <w:t>конструктивные элементы</w:t>
      </w:r>
      <w:r w:rsidRPr="001941C4">
        <w:rPr>
          <w:rFonts w:ascii="Times New Roman" w:hAnsi="Times New Roman" w:cs="Times New Roman"/>
          <w:color w:val="000000"/>
          <w:shd w:val="clear" w:color="auto" w:fill="FFFFFF"/>
        </w:rPr>
        <w:t xml:space="preserve"> в позициях, номера которых выбраны случайно в п. 2. Вычислить значение целевой функции </w:t>
      </w:r>
      <w:r w:rsidRPr="001941C4">
        <w:rPr>
          <w:rFonts w:ascii="Times New Roman" w:hAnsi="Times New Roman" w:cs="Times New Roman"/>
          <w:color w:val="000000"/>
          <w:shd w:val="clear" w:color="auto" w:fill="FFFFFF"/>
          <w:lang w:val="en-US"/>
        </w:rPr>
        <w:t>F</w:t>
      </w:r>
      <w:r w:rsidRPr="001941C4">
        <w:rPr>
          <w:rFonts w:ascii="Times New Roman" w:hAnsi="Times New Roman" w:cs="Times New Roman"/>
          <w:color w:val="000000"/>
          <w:shd w:val="clear" w:color="auto" w:fill="FFFFFF"/>
        </w:rPr>
        <w:t>.</w:t>
      </w:r>
    </w:p>
    <w:p w:rsidR="002811F1"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 xml:space="preserve">Если это первая итерация, то полученное значение </w:t>
      </w:r>
      <w:r w:rsidRPr="001941C4">
        <w:rPr>
          <w:rFonts w:ascii="Times New Roman" w:hAnsi="Times New Roman" w:cs="Times New Roman"/>
          <w:color w:val="000000"/>
          <w:shd w:val="clear" w:color="auto" w:fill="FFFFFF"/>
          <w:lang w:val="en-US"/>
        </w:rPr>
        <w:t>F</w:t>
      </w:r>
      <w:r w:rsidRPr="001941C4">
        <w:rPr>
          <w:rFonts w:ascii="Times New Roman" w:hAnsi="Times New Roman" w:cs="Times New Roman"/>
          <w:color w:val="000000"/>
          <w:shd w:val="clear" w:color="auto" w:fill="FFFFFF"/>
        </w:rPr>
        <w:t xml:space="preserve"> запоминается как </w:t>
      </w:r>
      <w:proofErr w:type="gramStart"/>
      <w:r w:rsidRPr="001941C4">
        <w:rPr>
          <w:rFonts w:ascii="Times New Roman" w:hAnsi="Times New Roman" w:cs="Times New Roman"/>
          <w:color w:val="000000"/>
          <w:shd w:val="clear" w:color="auto" w:fill="FFFFFF"/>
          <w:lang w:val="en-US"/>
        </w:rPr>
        <w:t>F</w:t>
      </w:r>
      <w:proofErr w:type="gramEnd"/>
      <w:r w:rsidRPr="001941C4">
        <w:rPr>
          <w:rFonts w:ascii="Times New Roman" w:hAnsi="Times New Roman" w:cs="Times New Roman"/>
          <w:color w:val="000000"/>
          <w:shd w:val="clear" w:color="auto" w:fill="FFFFFF"/>
          <w:vertAlign w:val="subscript"/>
        </w:rPr>
        <w:t>опт</w:t>
      </w:r>
      <w:r w:rsidRPr="001941C4">
        <w:rPr>
          <w:rFonts w:ascii="Times New Roman" w:hAnsi="Times New Roman" w:cs="Times New Roman"/>
          <w:color w:val="000000"/>
          <w:shd w:val="clear" w:color="auto" w:fill="FFFFFF"/>
        </w:rPr>
        <w:t xml:space="preserve">. При выполнении всех последующих итераций полученное значение </w:t>
      </w:r>
      <w:r w:rsidRPr="001941C4">
        <w:rPr>
          <w:rFonts w:ascii="Times New Roman" w:hAnsi="Times New Roman" w:cs="Times New Roman"/>
          <w:color w:val="000000"/>
          <w:shd w:val="clear" w:color="auto" w:fill="FFFFFF"/>
          <w:lang w:val="en-US"/>
        </w:rPr>
        <w:t>F</w:t>
      </w:r>
      <w:r w:rsidRPr="001941C4">
        <w:rPr>
          <w:rFonts w:ascii="Times New Roman" w:hAnsi="Times New Roman" w:cs="Times New Roman"/>
          <w:color w:val="000000"/>
          <w:shd w:val="clear" w:color="auto" w:fill="FFFFFF"/>
        </w:rPr>
        <w:t xml:space="preserve"> запоминается как </w:t>
      </w:r>
      <w:proofErr w:type="gramStart"/>
      <w:r w:rsidRPr="001941C4">
        <w:rPr>
          <w:rFonts w:ascii="Times New Roman" w:hAnsi="Times New Roman" w:cs="Times New Roman"/>
          <w:color w:val="000000"/>
          <w:shd w:val="clear" w:color="auto" w:fill="FFFFFF"/>
          <w:lang w:val="en-US"/>
        </w:rPr>
        <w:t>F</w:t>
      </w:r>
      <w:proofErr w:type="gramEnd"/>
      <w:r w:rsidRPr="001941C4">
        <w:rPr>
          <w:rFonts w:ascii="Times New Roman" w:hAnsi="Times New Roman" w:cs="Times New Roman"/>
          <w:color w:val="000000"/>
          <w:shd w:val="clear" w:color="auto" w:fill="FFFFFF"/>
          <w:vertAlign w:val="subscript"/>
        </w:rPr>
        <w:t xml:space="preserve">опт </w:t>
      </w:r>
      <w:r w:rsidRPr="001941C4">
        <w:rPr>
          <w:rFonts w:ascii="Times New Roman" w:hAnsi="Times New Roman" w:cs="Times New Roman"/>
          <w:color w:val="000000"/>
          <w:shd w:val="clear" w:color="auto" w:fill="FFFFFF"/>
        </w:rPr>
        <w:t>только в том случае, если оно оказывается меньше полученного на предыдущей итерации.</w:t>
      </w:r>
    </w:p>
    <w:p w:rsidR="002811F1"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 xml:space="preserve">Запомнить полученное размещение </w:t>
      </w:r>
      <w:r w:rsidR="00E816D8" w:rsidRPr="001941C4">
        <w:rPr>
          <w:rFonts w:ascii="Times New Roman" w:hAnsi="Times New Roman" w:cs="Times New Roman"/>
          <w:color w:val="000000"/>
          <w:shd w:val="clear" w:color="auto" w:fill="FFFFFF"/>
        </w:rPr>
        <w:t>конструктивных элементов</w:t>
      </w:r>
      <w:r w:rsidRPr="001941C4">
        <w:rPr>
          <w:rFonts w:ascii="Times New Roman" w:hAnsi="Times New Roman" w:cs="Times New Roman"/>
          <w:color w:val="000000"/>
          <w:shd w:val="clear" w:color="auto" w:fill="FFFFFF"/>
        </w:rPr>
        <w:t>.</w:t>
      </w:r>
    </w:p>
    <w:p w:rsidR="002811F1"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Проверяется условие, все ли элементы размещены, Если оно не выполняется, то осуществляется переход к п.</w:t>
      </w:r>
      <w:r w:rsidR="00113F2A" w:rsidRPr="001941C4">
        <w:rPr>
          <w:rFonts w:ascii="Times New Roman" w:hAnsi="Times New Roman" w:cs="Times New Roman"/>
          <w:color w:val="000000"/>
          <w:shd w:val="clear" w:color="auto" w:fill="FFFFFF"/>
        </w:rPr>
        <w:t xml:space="preserve"> 2, в противном случае – к п. 7</w:t>
      </w:r>
    </w:p>
    <w:p w:rsidR="003B7E4E" w:rsidRPr="001941C4" w:rsidRDefault="002811F1" w:rsidP="001941C4">
      <w:pPr>
        <w:pStyle w:val="a3"/>
        <w:numPr>
          <w:ilvl w:val="0"/>
          <w:numId w:val="8"/>
        </w:numPr>
        <w:spacing w:after="200"/>
        <w:ind w:left="0" w:firstLine="397"/>
        <w:rPr>
          <w:rFonts w:ascii="Times New Roman" w:hAnsi="Times New Roman" w:cs="Times New Roman"/>
          <w:color w:val="000000"/>
          <w:shd w:val="clear" w:color="auto" w:fill="FFFFFF"/>
        </w:rPr>
      </w:pPr>
      <w:r w:rsidRPr="001941C4">
        <w:rPr>
          <w:rFonts w:ascii="Times New Roman" w:hAnsi="Times New Roman" w:cs="Times New Roman"/>
          <w:color w:val="000000"/>
          <w:shd w:val="clear" w:color="auto" w:fill="FFFFFF"/>
        </w:rPr>
        <w:t>Конец алгоритма.</w:t>
      </w:r>
    </w:p>
    <w:p w:rsidR="0049793C" w:rsidRPr="001941C4" w:rsidRDefault="0049793C" w:rsidP="001941C4">
      <w:pPr>
        <w:pStyle w:val="a3"/>
        <w:spacing w:after="200"/>
        <w:ind w:left="0" w:firstLine="397"/>
        <w:rPr>
          <w:rFonts w:ascii="Times New Roman" w:hAnsi="Times New Roman" w:cs="Times New Roman"/>
          <w:i/>
        </w:rPr>
      </w:pPr>
      <w:r w:rsidRPr="001941C4">
        <w:rPr>
          <w:rFonts w:ascii="Times New Roman" w:hAnsi="Times New Roman" w:cs="Times New Roman"/>
        </w:rPr>
        <w:t xml:space="preserve">Для исследования эффективности двух алгоритмов в работе были взяты две программные реализации этих алгоритмов на примере решения задач о размещении конструктивных элементов на печатной плате.  Для </w:t>
      </w:r>
      <w:r w:rsidR="00E816D8" w:rsidRPr="001941C4">
        <w:rPr>
          <w:rFonts w:ascii="Times New Roman" w:hAnsi="Times New Roman" w:cs="Times New Roman"/>
        </w:rPr>
        <w:t xml:space="preserve">исследования эффективности работы </w:t>
      </w:r>
      <w:r w:rsidRPr="001941C4">
        <w:rPr>
          <w:rFonts w:ascii="Times New Roman" w:hAnsi="Times New Roman" w:cs="Times New Roman"/>
        </w:rPr>
        <w:t xml:space="preserve">было сгенерировано 10 различных </w:t>
      </w:r>
      <w:r w:rsidR="00B312C4" w:rsidRPr="001941C4">
        <w:rPr>
          <w:rFonts w:ascii="Times New Roman" w:hAnsi="Times New Roman" w:cs="Times New Roman"/>
        </w:rPr>
        <w:t>графов</w:t>
      </w:r>
      <w:r w:rsidRPr="001941C4">
        <w:rPr>
          <w:rFonts w:ascii="Times New Roman" w:hAnsi="Times New Roman" w:cs="Times New Roman"/>
        </w:rPr>
        <w:t xml:space="preserve"> размерности от 4  до </w:t>
      </w:r>
      <w:r w:rsidR="00D535DF" w:rsidRPr="001941C4">
        <w:rPr>
          <w:rFonts w:ascii="Times New Roman" w:hAnsi="Times New Roman" w:cs="Times New Roman"/>
        </w:rPr>
        <w:t>70</w:t>
      </w:r>
      <w:r w:rsidR="009679F3" w:rsidRPr="001941C4">
        <w:rPr>
          <w:rFonts w:ascii="Times New Roman" w:hAnsi="Times New Roman" w:cs="Times New Roman"/>
        </w:rPr>
        <w:t xml:space="preserve"> </w:t>
      </w:r>
      <w:r w:rsidR="00B312C4" w:rsidRPr="001941C4">
        <w:rPr>
          <w:rFonts w:ascii="Times New Roman" w:hAnsi="Times New Roman" w:cs="Times New Roman"/>
        </w:rPr>
        <w:t>элементов</w:t>
      </w:r>
      <w:r w:rsidRPr="001941C4">
        <w:rPr>
          <w:rFonts w:ascii="Times New Roman" w:hAnsi="Times New Roman" w:cs="Times New Roman"/>
        </w:rPr>
        <w:t>. Некоторые да</w:t>
      </w:r>
      <w:r w:rsidR="00352287" w:rsidRPr="001941C4">
        <w:rPr>
          <w:rFonts w:ascii="Times New Roman" w:hAnsi="Times New Roman" w:cs="Times New Roman"/>
        </w:rPr>
        <w:t>н</w:t>
      </w:r>
      <w:r w:rsidR="001941C4">
        <w:rPr>
          <w:rFonts w:ascii="Times New Roman" w:hAnsi="Times New Roman" w:cs="Times New Roman"/>
        </w:rPr>
        <w:t>ные результатов представлены в т</w:t>
      </w:r>
      <w:r w:rsidR="00352287" w:rsidRPr="001941C4">
        <w:rPr>
          <w:rFonts w:ascii="Times New Roman" w:hAnsi="Times New Roman" w:cs="Times New Roman"/>
        </w:rPr>
        <w:t>аблице 1</w:t>
      </w:r>
      <w:r w:rsidRPr="001941C4">
        <w:rPr>
          <w:rFonts w:ascii="Times New Roman" w:hAnsi="Times New Roman" w:cs="Times New Roman"/>
          <w:i/>
        </w:rPr>
        <w:t>.</w:t>
      </w:r>
    </w:p>
    <w:p w:rsidR="0049793C" w:rsidRPr="001941C4" w:rsidRDefault="0049793C" w:rsidP="001941C4">
      <w:pPr>
        <w:spacing w:after="240"/>
        <w:ind w:firstLine="397"/>
        <w:jc w:val="center"/>
        <w:rPr>
          <w:rFonts w:ascii="Times New Roman" w:hAnsi="Times New Roman" w:cs="Times New Roman"/>
          <w:i/>
          <w:sz w:val="18"/>
          <w:szCs w:val="18"/>
        </w:rPr>
      </w:pPr>
      <w:r w:rsidRPr="001941C4">
        <w:rPr>
          <w:rFonts w:ascii="Times New Roman" w:hAnsi="Times New Roman" w:cs="Times New Roman"/>
          <w:i/>
          <w:sz w:val="18"/>
          <w:szCs w:val="18"/>
        </w:rPr>
        <w:t>Таблица</w:t>
      </w:r>
      <w:r w:rsidR="00352287" w:rsidRPr="001941C4">
        <w:rPr>
          <w:rFonts w:ascii="Times New Roman" w:hAnsi="Times New Roman" w:cs="Times New Roman"/>
          <w:i/>
          <w:sz w:val="18"/>
          <w:szCs w:val="18"/>
        </w:rPr>
        <w:t xml:space="preserve"> 1.</w:t>
      </w:r>
      <w:r w:rsidR="001941C4" w:rsidRPr="001941C4">
        <w:rPr>
          <w:rFonts w:ascii="Times New Roman" w:hAnsi="Times New Roman" w:cs="Times New Roman"/>
          <w:i/>
          <w:sz w:val="18"/>
          <w:szCs w:val="18"/>
        </w:rPr>
        <w:t xml:space="preserve"> Результаты.</w:t>
      </w:r>
    </w:p>
    <w:tbl>
      <w:tblPr>
        <w:tblStyle w:val="a4"/>
        <w:tblW w:w="0" w:type="auto"/>
        <w:tblLook w:val="04A0" w:firstRow="1" w:lastRow="0" w:firstColumn="1" w:lastColumn="0" w:noHBand="0" w:noVBand="1"/>
      </w:tblPr>
      <w:tblGrid>
        <w:gridCol w:w="1307"/>
        <w:gridCol w:w="1451"/>
        <w:gridCol w:w="1137"/>
        <w:gridCol w:w="1443"/>
        <w:gridCol w:w="1129"/>
      </w:tblGrid>
      <w:tr w:rsidR="001941C4" w:rsidRPr="001941C4" w:rsidTr="001941C4">
        <w:trPr>
          <w:tblHeader/>
        </w:trPr>
        <w:tc>
          <w:tcPr>
            <w:tcW w:w="1307" w:type="dxa"/>
            <w:vMerge w:val="restart"/>
          </w:tcPr>
          <w:p w:rsidR="001941C4" w:rsidRPr="001941C4" w:rsidRDefault="001941C4" w:rsidP="001941C4">
            <w:pPr>
              <w:ind w:firstLine="0"/>
              <w:rPr>
                <w:rFonts w:ascii="Times New Roman" w:hAnsi="Times New Roman" w:cs="Times New Roman"/>
              </w:rPr>
            </w:pPr>
            <w:r>
              <w:rPr>
                <w:rFonts w:ascii="Times New Roman" w:hAnsi="Times New Roman" w:cs="Times New Roman"/>
              </w:rPr>
              <w:t>К</w:t>
            </w:r>
            <w:r w:rsidRPr="001941C4">
              <w:rPr>
                <w:rFonts w:ascii="Times New Roman" w:hAnsi="Times New Roman" w:cs="Times New Roman"/>
              </w:rPr>
              <w:t xml:space="preserve">оличество элементов </w:t>
            </w:r>
          </w:p>
        </w:tc>
        <w:tc>
          <w:tcPr>
            <w:tcW w:w="2588" w:type="dxa"/>
            <w:gridSpan w:val="2"/>
          </w:tcPr>
          <w:p w:rsidR="001941C4" w:rsidRPr="001941C4" w:rsidRDefault="001941C4" w:rsidP="001941C4">
            <w:pPr>
              <w:ind w:firstLine="0"/>
              <w:rPr>
                <w:rFonts w:ascii="Times New Roman" w:hAnsi="Times New Roman" w:cs="Times New Roman"/>
              </w:rPr>
            </w:pPr>
            <w:r w:rsidRPr="001941C4">
              <w:rPr>
                <w:rFonts w:ascii="Times New Roman" w:hAnsi="Times New Roman" w:cs="Times New Roman"/>
              </w:rPr>
              <w:t>Последовательный алгоритм</w:t>
            </w:r>
          </w:p>
        </w:tc>
        <w:tc>
          <w:tcPr>
            <w:tcW w:w="2572" w:type="dxa"/>
            <w:gridSpan w:val="2"/>
          </w:tcPr>
          <w:p w:rsidR="001941C4" w:rsidRPr="001941C4" w:rsidRDefault="001941C4" w:rsidP="001941C4">
            <w:pPr>
              <w:ind w:firstLine="0"/>
              <w:rPr>
                <w:rFonts w:ascii="Times New Roman" w:hAnsi="Times New Roman" w:cs="Times New Roman"/>
              </w:rPr>
            </w:pPr>
            <w:r w:rsidRPr="001941C4">
              <w:rPr>
                <w:rFonts w:ascii="Times New Roman" w:hAnsi="Times New Roman" w:cs="Times New Roman"/>
              </w:rPr>
              <w:t>Алгоритм слепого поиска</w:t>
            </w:r>
          </w:p>
        </w:tc>
      </w:tr>
      <w:tr w:rsidR="001941C4" w:rsidRPr="001941C4" w:rsidTr="001941C4">
        <w:trPr>
          <w:tblHeader/>
        </w:trPr>
        <w:tc>
          <w:tcPr>
            <w:tcW w:w="1307" w:type="dxa"/>
            <w:vMerge/>
          </w:tcPr>
          <w:p w:rsidR="001941C4" w:rsidRPr="001941C4" w:rsidRDefault="001941C4" w:rsidP="001941C4">
            <w:pPr>
              <w:ind w:firstLine="397"/>
              <w:rPr>
                <w:rFonts w:ascii="Times New Roman" w:hAnsi="Times New Roman" w:cs="Times New Roman"/>
              </w:rPr>
            </w:pPr>
          </w:p>
        </w:tc>
        <w:tc>
          <w:tcPr>
            <w:tcW w:w="1451" w:type="dxa"/>
          </w:tcPr>
          <w:p w:rsidR="001941C4" w:rsidRPr="001941C4" w:rsidRDefault="001941C4" w:rsidP="001941C4">
            <w:pPr>
              <w:ind w:firstLine="0"/>
              <w:rPr>
                <w:rFonts w:ascii="Times New Roman" w:hAnsi="Times New Roman" w:cs="Times New Roman"/>
              </w:rPr>
            </w:pPr>
            <w:r>
              <w:rPr>
                <w:rFonts w:ascii="Times New Roman" w:hAnsi="Times New Roman" w:cs="Times New Roman"/>
              </w:rPr>
              <w:t>В</w:t>
            </w:r>
            <w:r w:rsidRPr="001941C4">
              <w:rPr>
                <w:rFonts w:ascii="Times New Roman" w:hAnsi="Times New Roman" w:cs="Times New Roman"/>
              </w:rPr>
              <w:t>ремя выполнения алгоритма</w:t>
            </w:r>
          </w:p>
        </w:tc>
        <w:tc>
          <w:tcPr>
            <w:tcW w:w="1137" w:type="dxa"/>
          </w:tcPr>
          <w:p w:rsidR="001941C4" w:rsidRPr="001941C4" w:rsidRDefault="001941C4" w:rsidP="001941C4">
            <w:pPr>
              <w:ind w:firstLine="0"/>
              <w:rPr>
                <w:rFonts w:ascii="Times New Roman" w:hAnsi="Times New Roman" w:cs="Times New Roman"/>
              </w:rPr>
            </w:pPr>
            <w:r>
              <w:rPr>
                <w:rFonts w:ascii="Times New Roman" w:hAnsi="Times New Roman" w:cs="Times New Roman"/>
              </w:rPr>
              <w:t>З</w:t>
            </w:r>
            <w:r w:rsidRPr="001941C4">
              <w:rPr>
                <w:rFonts w:ascii="Times New Roman" w:hAnsi="Times New Roman" w:cs="Times New Roman"/>
              </w:rPr>
              <w:t>начение целевой функции</w:t>
            </w:r>
          </w:p>
        </w:tc>
        <w:tc>
          <w:tcPr>
            <w:tcW w:w="1443" w:type="dxa"/>
          </w:tcPr>
          <w:p w:rsidR="001941C4" w:rsidRPr="001941C4" w:rsidRDefault="001941C4" w:rsidP="001941C4">
            <w:pPr>
              <w:ind w:firstLine="0"/>
              <w:rPr>
                <w:rFonts w:ascii="Times New Roman" w:hAnsi="Times New Roman" w:cs="Times New Roman"/>
              </w:rPr>
            </w:pPr>
            <w:r>
              <w:rPr>
                <w:rFonts w:ascii="Times New Roman" w:hAnsi="Times New Roman" w:cs="Times New Roman"/>
              </w:rPr>
              <w:t>В</w:t>
            </w:r>
            <w:r w:rsidRPr="001941C4">
              <w:rPr>
                <w:rFonts w:ascii="Times New Roman" w:hAnsi="Times New Roman" w:cs="Times New Roman"/>
              </w:rPr>
              <w:t>ремя выполнения алгоритма</w:t>
            </w:r>
          </w:p>
        </w:tc>
        <w:tc>
          <w:tcPr>
            <w:tcW w:w="1129" w:type="dxa"/>
          </w:tcPr>
          <w:p w:rsidR="001941C4" w:rsidRPr="001941C4" w:rsidRDefault="001941C4" w:rsidP="001941C4">
            <w:pPr>
              <w:ind w:firstLine="0"/>
              <w:rPr>
                <w:rFonts w:ascii="Times New Roman" w:hAnsi="Times New Roman" w:cs="Times New Roman"/>
                <w:lang w:val="en-US"/>
              </w:rPr>
            </w:pPr>
            <w:r>
              <w:rPr>
                <w:rFonts w:ascii="Times New Roman" w:hAnsi="Times New Roman" w:cs="Times New Roman"/>
              </w:rPr>
              <w:t>З</w:t>
            </w:r>
            <w:r w:rsidRPr="001941C4">
              <w:rPr>
                <w:rFonts w:ascii="Times New Roman" w:hAnsi="Times New Roman" w:cs="Times New Roman"/>
              </w:rPr>
              <w:t>начение целевой функции</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4</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0.04</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10</w:t>
            </w:r>
          </w:p>
        </w:tc>
        <w:tc>
          <w:tcPr>
            <w:tcW w:w="1443" w:type="dxa"/>
          </w:tcPr>
          <w:p w:rsidR="001941C4" w:rsidRPr="001941C4" w:rsidRDefault="001941C4" w:rsidP="001941C4">
            <w:pPr>
              <w:ind w:firstLine="397"/>
              <w:rPr>
                <w:rFonts w:ascii="Times New Roman" w:hAnsi="Times New Roman" w:cs="Times New Roman"/>
                <w:lang w:val="en-US"/>
              </w:rPr>
            </w:pPr>
            <w:r w:rsidRPr="001941C4">
              <w:rPr>
                <w:rFonts w:ascii="Times New Roman" w:hAnsi="Times New Roman" w:cs="Times New Roman"/>
                <w:lang w:val="en-US"/>
              </w:rPr>
              <w:t>0.13</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lang w:val="en-US"/>
              </w:rPr>
              <w:t>10</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4</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0.53</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26</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0.60</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26</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9</w:t>
            </w:r>
          </w:p>
        </w:tc>
        <w:tc>
          <w:tcPr>
            <w:tcW w:w="1451" w:type="dxa"/>
          </w:tcPr>
          <w:p w:rsidR="001941C4" w:rsidRPr="001941C4" w:rsidRDefault="001941C4" w:rsidP="001941C4">
            <w:pPr>
              <w:tabs>
                <w:tab w:val="left" w:pos="780"/>
                <w:tab w:val="center" w:pos="1063"/>
              </w:tabs>
              <w:ind w:firstLine="397"/>
              <w:rPr>
                <w:rFonts w:ascii="Times New Roman" w:hAnsi="Times New Roman" w:cs="Times New Roman"/>
                <w:lang w:val="en-US"/>
              </w:rPr>
            </w:pPr>
            <w:r w:rsidRPr="001941C4">
              <w:rPr>
                <w:rFonts w:ascii="Times New Roman" w:hAnsi="Times New Roman" w:cs="Times New Roman"/>
              </w:rPr>
              <w:t>0.13</w:t>
            </w:r>
          </w:p>
        </w:tc>
        <w:tc>
          <w:tcPr>
            <w:tcW w:w="1137" w:type="dxa"/>
          </w:tcPr>
          <w:p w:rsidR="001941C4" w:rsidRPr="001941C4" w:rsidRDefault="001941C4" w:rsidP="001941C4">
            <w:pPr>
              <w:ind w:firstLine="397"/>
              <w:rPr>
                <w:rFonts w:ascii="Times New Roman" w:hAnsi="Times New Roman" w:cs="Times New Roman"/>
                <w:lang w:val="en-US"/>
              </w:rPr>
            </w:pPr>
            <w:r w:rsidRPr="001941C4">
              <w:rPr>
                <w:rFonts w:ascii="Times New Roman" w:hAnsi="Times New Roman" w:cs="Times New Roman"/>
              </w:rPr>
              <w:t>2</w:t>
            </w:r>
            <w:r w:rsidRPr="001941C4">
              <w:rPr>
                <w:rFonts w:ascii="Times New Roman" w:hAnsi="Times New Roman" w:cs="Times New Roman"/>
                <w:lang w:val="en-US"/>
              </w:rPr>
              <w:t>8</w:t>
            </w:r>
          </w:p>
        </w:tc>
        <w:tc>
          <w:tcPr>
            <w:tcW w:w="1443" w:type="dxa"/>
          </w:tcPr>
          <w:p w:rsidR="001941C4" w:rsidRPr="001941C4" w:rsidRDefault="001941C4" w:rsidP="001941C4">
            <w:pPr>
              <w:ind w:firstLine="397"/>
              <w:rPr>
                <w:rFonts w:ascii="Times New Roman" w:hAnsi="Times New Roman" w:cs="Times New Roman"/>
                <w:lang w:val="en-US"/>
              </w:rPr>
            </w:pPr>
            <w:r w:rsidRPr="001941C4">
              <w:rPr>
                <w:rFonts w:ascii="Times New Roman" w:hAnsi="Times New Roman" w:cs="Times New Roman"/>
                <w:lang w:val="en-US"/>
              </w:rPr>
              <w:t>0.18</w:t>
            </w:r>
          </w:p>
        </w:tc>
        <w:tc>
          <w:tcPr>
            <w:tcW w:w="1129" w:type="dxa"/>
          </w:tcPr>
          <w:p w:rsidR="001941C4" w:rsidRPr="001941C4" w:rsidRDefault="001941C4" w:rsidP="001941C4">
            <w:pPr>
              <w:ind w:firstLine="397"/>
              <w:rPr>
                <w:rFonts w:ascii="Times New Roman" w:hAnsi="Times New Roman" w:cs="Times New Roman"/>
                <w:lang w:val="en-US"/>
              </w:rPr>
            </w:pPr>
            <w:r w:rsidRPr="001941C4">
              <w:rPr>
                <w:rFonts w:ascii="Times New Roman" w:hAnsi="Times New Roman" w:cs="Times New Roman"/>
                <w:lang w:val="en-US"/>
              </w:rPr>
              <w:t>32</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9</w:t>
            </w:r>
          </w:p>
        </w:tc>
        <w:tc>
          <w:tcPr>
            <w:tcW w:w="1451" w:type="dxa"/>
          </w:tcPr>
          <w:p w:rsidR="001941C4" w:rsidRPr="001941C4" w:rsidRDefault="001941C4" w:rsidP="001941C4">
            <w:pPr>
              <w:tabs>
                <w:tab w:val="left" w:pos="780"/>
                <w:tab w:val="center" w:pos="1063"/>
              </w:tabs>
              <w:ind w:firstLine="397"/>
              <w:rPr>
                <w:rFonts w:ascii="Times New Roman" w:hAnsi="Times New Roman" w:cs="Times New Roman"/>
              </w:rPr>
            </w:pPr>
            <w:r w:rsidRPr="001941C4">
              <w:rPr>
                <w:rFonts w:ascii="Times New Roman" w:hAnsi="Times New Roman" w:cs="Times New Roman"/>
              </w:rPr>
              <w:t>0.18</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138</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0.34</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142</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16</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0.13</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94</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lang w:val="en-US"/>
              </w:rPr>
              <w:t>0.22</w:t>
            </w:r>
          </w:p>
        </w:tc>
        <w:tc>
          <w:tcPr>
            <w:tcW w:w="1129" w:type="dxa"/>
          </w:tcPr>
          <w:p w:rsidR="001941C4" w:rsidRPr="001941C4" w:rsidRDefault="001941C4" w:rsidP="001941C4">
            <w:pPr>
              <w:ind w:firstLine="397"/>
              <w:rPr>
                <w:rFonts w:ascii="Times New Roman" w:hAnsi="Times New Roman" w:cs="Times New Roman"/>
                <w:lang w:val="en-US"/>
              </w:rPr>
            </w:pPr>
            <w:r w:rsidRPr="001941C4">
              <w:rPr>
                <w:rFonts w:ascii="Times New Roman" w:hAnsi="Times New Roman" w:cs="Times New Roman"/>
                <w:lang w:val="en-US"/>
              </w:rPr>
              <w:t>116</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16</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0.26</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376</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0.36</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388</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lastRenderedPageBreak/>
              <w:t>25</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0.14</w:t>
            </w:r>
          </w:p>
        </w:tc>
        <w:tc>
          <w:tcPr>
            <w:tcW w:w="1137" w:type="dxa"/>
          </w:tcPr>
          <w:p w:rsidR="001941C4" w:rsidRPr="001941C4" w:rsidRDefault="001941C4" w:rsidP="001941C4">
            <w:pPr>
              <w:ind w:firstLine="397"/>
              <w:rPr>
                <w:rFonts w:ascii="Times New Roman" w:hAnsi="Times New Roman" w:cs="Times New Roman"/>
                <w:lang w:val="en-US"/>
              </w:rPr>
            </w:pPr>
            <w:r w:rsidRPr="001941C4">
              <w:rPr>
                <w:rFonts w:ascii="Times New Roman" w:hAnsi="Times New Roman" w:cs="Times New Roman"/>
                <w:lang w:val="en-US"/>
              </w:rPr>
              <w:t>210</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lang w:val="en-US"/>
              </w:rPr>
              <w:t>0.3</w:t>
            </w:r>
            <w:r w:rsidRPr="001941C4">
              <w:rPr>
                <w:rFonts w:ascii="Times New Roman" w:hAnsi="Times New Roman" w:cs="Times New Roman"/>
              </w:rPr>
              <w:t>1</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lang w:val="en-US"/>
              </w:rPr>
              <w:t>21</w:t>
            </w:r>
            <w:r w:rsidRPr="001941C4">
              <w:rPr>
                <w:rFonts w:ascii="Times New Roman" w:hAnsi="Times New Roman" w:cs="Times New Roman"/>
              </w:rPr>
              <w:t>6</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25</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0.75</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692</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0.83</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700</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36</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0.39</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480</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0.52</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484</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36</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0.61</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1214</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0.65</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1220</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49</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0.132</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746</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0.66</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762</w:t>
            </w:r>
          </w:p>
        </w:tc>
      </w:tr>
      <w:tr w:rsidR="001941C4" w:rsidRPr="001941C4" w:rsidTr="001941C4">
        <w:tc>
          <w:tcPr>
            <w:tcW w:w="130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64</w:t>
            </w:r>
          </w:p>
        </w:tc>
        <w:tc>
          <w:tcPr>
            <w:tcW w:w="1451"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0.190</w:t>
            </w:r>
          </w:p>
        </w:tc>
        <w:tc>
          <w:tcPr>
            <w:tcW w:w="1137"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1032</w:t>
            </w:r>
          </w:p>
        </w:tc>
        <w:tc>
          <w:tcPr>
            <w:tcW w:w="1443"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0.91</w:t>
            </w:r>
          </w:p>
        </w:tc>
        <w:tc>
          <w:tcPr>
            <w:tcW w:w="1129" w:type="dxa"/>
          </w:tcPr>
          <w:p w:rsidR="001941C4" w:rsidRPr="001941C4" w:rsidRDefault="001941C4" w:rsidP="001941C4">
            <w:pPr>
              <w:ind w:firstLine="397"/>
              <w:rPr>
                <w:rFonts w:ascii="Times New Roman" w:hAnsi="Times New Roman" w:cs="Times New Roman"/>
              </w:rPr>
            </w:pPr>
            <w:r w:rsidRPr="001941C4">
              <w:rPr>
                <w:rFonts w:ascii="Times New Roman" w:hAnsi="Times New Roman" w:cs="Times New Roman"/>
              </w:rPr>
              <w:t>1080</w:t>
            </w:r>
          </w:p>
        </w:tc>
      </w:tr>
    </w:tbl>
    <w:p w:rsidR="00D4308E" w:rsidRPr="001941C4" w:rsidRDefault="00D4308E" w:rsidP="001941C4">
      <w:pPr>
        <w:spacing w:before="240"/>
        <w:ind w:firstLine="397"/>
        <w:rPr>
          <w:rFonts w:ascii="Times New Roman" w:hAnsi="Times New Roman" w:cs="Times New Roman"/>
          <w:lang w:val="en-US"/>
        </w:rPr>
      </w:pPr>
      <w:r w:rsidRPr="001941C4">
        <w:rPr>
          <w:rFonts w:ascii="Times New Roman" w:hAnsi="Times New Roman" w:cs="Times New Roman"/>
        </w:rPr>
        <w:t>Выводы</w:t>
      </w:r>
      <w:r w:rsidRPr="001941C4">
        <w:rPr>
          <w:rFonts w:ascii="Times New Roman" w:hAnsi="Times New Roman" w:cs="Times New Roman"/>
          <w:lang w:val="en-US"/>
        </w:rPr>
        <w:t>:</w:t>
      </w:r>
    </w:p>
    <w:p w:rsidR="00514AE9" w:rsidRPr="001941C4" w:rsidRDefault="00A264E1" w:rsidP="001941C4">
      <w:pPr>
        <w:ind w:firstLine="397"/>
        <w:rPr>
          <w:rFonts w:ascii="Times New Roman" w:hAnsi="Times New Roman" w:cs="Times New Roman"/>
        </w:rPr>
      </w:pPr>
      <w:r w:rsidRPr="001941C4">
        <w:rPr>
          <w:rFonts w:ascii="Times New Roman" w:hAnsi="Times New Roman" w:cs="Times New Roman"/>
        </w:rPr>
        <w:t xml:space="preserve"> B данной работе было проведено исследование эффективности работы двух алгоритмов. В качестве параметров эффективности выбрали значения целевой функции и время работы алгоритма. </w:t>
      </w:r>
      <w:r w:rsidR="007853CA" w:rsidRPr="001941C4">
        <w:rPr>
          <w:rFonts w:ascii="Times New Roman" w:hAnsi="Times New Roman" w:cs="Times New Roman"/>
        </w:rPr>
        <w:t>Мы пр</w:t>
      </w:r>
      <w:r w:rsidR="00B312C4" w:rsidRPr="001941C4">
        <w:rPr>
          <w:rFonts w:ascii="Times New Roman" w:hAnsi="Times New Roman" w:cs="Times New Roman"/>
        </w:rPr>
        <w:t xml:space="preserve">овели исследование для разных графов с одинаковыми вершинами. </w:t>
      </w:r>
      <w:r w:rsidRPr="001941C4">
        <w:rPr>
          <w:rFonts w:ascii="Times New Roman" w:hAnsi="Times New Roman" w:cs="Times New Roman"/>
        </w:rPr>
        <w:t>Из полученных результатов видно, что целевая функция последовательного алгоритма размещения составляет 10% от величины целевой функции слепого алгоритма размещения, что свидетельствует, что последовательный алгоритм позволяет получить более точные значения. По времени выполнения последовательный алгоритм работает более быстро</w:t>
      </w:r>
      <w:r w:rsidR="00B312C4" w:rsidRPr="001941C4">
        <w:rPr>
          <w:rFonts w:ascii="Times New Roman" w:hAnsi="Times New Roman" w:cs="Times New Roman"/>
        </w:rPr>
        <w:t>, но если количество соединение элементов друг с другом увеличивается, то время выполнения алгоритма значительно увеличивается. Метод слепого поиска дает точное значение целевой функции только при маленьком количестве элементов.</w:t>
      </w:r>
    </w:p>
    <w:p w:rsidR="00710A49" w:rsidRPr="001941C4" w:rsidRDefault="00710A49" w:rsidP="001941C4">
      <w:pPr>
        <w:ind w:firstLine="397"/>
        <w:rPr>
          <w:rFonts w:ascii="Times New Roman" w:hAnsi="Times New Roman" w:cs="Times New Roman"/>
        </w:rPr>
      </w:pPr>
    </w:p>
    <w:p w:rsidR="00710A49" w:rsidRPr="00F9415B" w:rsidRDefault="00F9415B" w:rsidP="00F9415B">
      <w:pPr>
        <w:ind w:firstLine="397"/>
        <w:jc w:val="center"/>
        <w:rPr>
          <w:rFonts w:ascii="Times New Roman" w:eastAsia="Calibri" w:hAnsi="Times New Roman" w:cs="Times New Roman"/>
          <w:b/>
          <w:caps/>
        </w:rPr>
      </w:pPr>
      <w:r w:rsidRPr="00F9415B">
        <w:rPr>
          <w:rFonts w:ascii="Times New Roman" w:eastAsia="Calibri" w:hAnsi="Times New Roman" w:cs="Times New Roman"/>
          <w:b/>
        </w:rPr>
        <w:t>Список</w:t>
      </w:r>
      <w:r w:rsidR="00710A49" w:rsidRPr="00F9415B">
        <w:rPr>
          <w:rFonts w:ascii="Times New Roman" w:eastAsia="Calibri" w:hAnsi="Times New Roman" w:cs="Times New Roman"/>
          <w:b/>
          <w:caps/>
        </w:rPr>
        <w:t xml:space="preserve"> </w:t>
      </w:r>
      <w:r w:rsidRPr="00F9415B">
        <w:rPr>
          <w:rFonts w:ascii="Times New Roman" w:eastAsia="Calibri" w:hAnsi="Times New Roman" w:cs="Times New Roman"/>
          <w:b/>
        </w:rPr>
        <w:t>литературы</w:t>
      </w:r>
    </w:p>
    <w:p w:rsidR="00CD1415" w:rsidRPr="001941C4" w:rsidRDefault="00CD1415" w:rsidP="001941C4">
      <w:pPr>
        <w:ind w:firstLine="397"/>
        <w:rPr>
          <w:rFonts w:ascii="Times New Roman" w:hAnsi="Times New Roman" w:cs="Times New Roman"/>
        </w:rPr>
      </w:pPr>
    </w:p>
    <w:p w:rsidR="00CD1415" w:rsidRPr="001941C4" w:rsidRDefault="00CD1415" w:rsidP="001941C4">
      <w:pPr>
        <w:pStyle w:val="a3"/>
        <w:numPr>
          <w:ilvl w:val="0"/>
          <w:numId w:val="9"/>
        </w:numPr>
        <w:spacing w:after="240"/>
        <w:ind w:left="0" w:firstLine="397"/>
        <w:rPr>
          <w:rFonts w:ascii="Times New Roman" w:hAnsi="Times New Roman" w:cs="Times New Roman"/>
        </w:rPr>
      </w:pPr>
      <w:r w:rsidRPr="00F9415B">
        <w:rPr>
          <w:rFonts w:ascii="Times New Roman" w:hAnsi="Times New Roman" w:cs="Times New Roman"/>
          <w:i/>
        </w:rPr>
        <w:t xml:space="preserve">Б.Н. </w:t>
      </w:r>
      <w:proofErr w:type="spellStart"/>
      <w:r w:rsidRPr="00F9415B">
        <w:rPr>
          <w:rFonts w:ascii="Times New Roman" w:hAnsi="Times New Roman" w:cs="Times New Roman"/>
          <w:i/>
        </w:rPr>
        <w:t>Деньдобренко</w:t>
      </w:r>
      <w:proofErr w:type="spellEnd"/>
      <w:r w:rsidRPr="00F9415B">
        <w:rPr>
          <w:rFonts w:ascii="Times New Roman" w:hAnsi="Times New Roman" w:cs="Times New Roman"/>
          <w:i/>
        </w:rPr>
        <w:t>, А.С. Малика</w:t>
      </w:r>
      <w:r w:rsidRPr="001941C4">
        <w:rPr>
          <w:rFonts w:ascii="Times New Roman" w:hAnsi="Times New Roman" w:cs="Times New Roman"/>
        </w:rPr>
        <w:t xml:space="preserve"> Автоматизация конструирования РЭС. Москва: </w:t>
      </w:r>
      <w:proofErr w:type="spellStart"/>
      <w:r w:rsidRPr="001941C4">
        <w:rPr>
          <w:rFonts w:ascii="Times New Roman" w:hAnsi="Times New Roman" w:cs="Times New Roman"/>
        </w:rPr>
        <w:t>Высш</w:t>
      </w:r>
      <w:proofErr w:type="spellEnd"/>
      <w:r w:rsidRPr="001941C4">
        <w:rPr>
          <w:rFonts w:ascii="Times New Roman" w:hAnsi="Times New Roman" w:cs="Times New Roman"/>
        </w:rPr>
        <w:t>. школа, 1980. – 366 с.</w:t>
      </w:r>
    </w:p>
    <w:p w:rsidR="00CD1415" w:rsidRPr="001941C4" w:rsidRDefault="00CD1415" w:rsidP="001941C4">
      <w:pPr>
        <w:pStyle w:val="a3"/>
        <w:numPr>
          <w:ilvl w:val="0"/>
          <w:numId w:val="9"/>
        </w:numPr>
        <w:spacing w:after="240"/>
        <w:ind w:left="0" w:firstLine="397"/>
        <w:rPr>
          <w:rFonts w:ascii="Times New Roman" w:hAnsi="Times New Roman" w:cs="Times New Roman"/>
        </w:rPr>
      </w:pPr>
      <w:r w:rsidRPr="00F9415B">
        <w:rPr>
          <w:rFonts w:ascii="Times New Roman" w:hAnsi="Times New Roman" w:cs="Times New Roman"/>
          <w:i/>
        </w:rPr>
        <w:t xml:space="preserve">Н. </w:t>
      </w:r>
      <w:proofErr w:type="spellStart"/>
      <w:r w:rsidRPr="00F9415B">
        <w:rPr>
          <w:rFonts w:ascii="Times New Roman" w:hAnsi="Times New Roman" w:cs="Times New Roman"/>
          <w:i/>
        </w:rPr>
        <w:t>Кримтофидес</w:t>
      </w:r>
      <w:proofErr w:type="spellEnd"/>
      <w:r w:rsidRPr="00F9415B">
        <w:rPr>
          <w:rFonts w:ascii="Times New Roman" w:hAnsi="Times New Roman" w:cs="Times New Roman"/>
          <w:i/>
        </w:rPr>
        <w:t>.</w:t>
      </w:r>
      <w:r w:rsidRPr="001941C4">
        <w:rPr>
          <w:rFonts w:ascii="Times New Roman" w:hAnsi="Times New Roman" w:cs="Times New Roman"/>
        </w:rPr>
        <w:t xml:space="preserve"> Теория графов. Алгоритмический подход – </w:t>
      </w:r>
      <w:proofErr w:type="spellStart"/>
      <w:r w:rsidRPr="001941C4">
        <w:rPr>
          <w:rFonts w:ascii="Times New Roman" w:hAnsi="Times New Roman" w:cs="Times New Roman"/>
        </w:rPr>
        <w:t>М.:Мир</w:t>
      </w:r>
      <w:proofErr w:type="spellEnd"/>
      <w:r w:rsidRPr="001941C4">
        <w:rPr>
          <w:rFonts w:ascii="Times New Roman" w:hAnsi="Times New Roman" w:cs="Times New Roman"/>
        </w:rPr>
        <w:t xml:space="preserve">, 1978. </w:t>
      </w:r>
      <w:r w:rsidRPr="001941C4">
        <w:rPr>
          <w:rFonts w:ascii="Times New Roman" w:hAnsi="Times New Roman" w:cs="Times New Roman"/>
        </w:rPr>
        <w:noBreakHyphen/>
        <w:t xml:space="preserve"> 432 с.</w:t>
      </w:r>
    </w:p>
    <w:p w:rsidR="001B21C4" w:rsidRPr="001941C4" w:rsidRDefault="001B21C4" w:rsidP="001941C4">
      <w:pPr>
        <w:ind w:firstLine="397"/>
        <w:rPr>
          <w:rFonts w:ascii="Times New Roman" w:hAnsi="Times New Roman" w:cs="Times New Roman"/>
        </w:rPr>
      </w:pPr>
    </w:p>
    <w:sectPr w:rsidR="001B21C4" w:rsidRPr="001941C4" w:rsidSect="001941C4">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0D31"/>
    <w:multiLevelType w:val="hybridMultilevel"/>
    <w:tmpl w:val="63EA83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0231B70"/>
    <w:multiLevelType w:val="hybridMultilevel"/>
    <w:tmpl w:val="FCD4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E372F6"/>
    <w:multiLevelType w:val="hybridMultilevel"/>
    <w:tmpl w:val="1BAAB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770BE"/>
    <w:multiLevelType w:val="hybridMultilevel"/>
    <w:tmpl w:val="E2C672B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40682470"/>
    <w:multiLevelType w:val="hybridMultilevel"/>
    <w:tmpl w:val="3A04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720A5A"/>
    <w:multiLevelType w:val="hybridMultilevel"/>
    <w:tmpl w:val="D5DA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C1067"/>
    <w:multiLevelType w:val="hybridMultilevel"/>
    <w:tmpl w:val="B762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942DD"/>
    <w:multiLevelType w:val="hybridMultilevel"/>
    <w:tmpl w:val="B43A991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97"/>
    <w:rsid w:val="000660AA"/>
    <w:rsid w:val="000C2C5F"/>
    <w:rsid w:val="000D6825"/>
    <w:rsid w:val="000F0797"/>
    <w:rsid w:val="00113F2A"/>
    <w:rsid w:val="00125383"/>
    <w:rsid w:val="00126704"/>
    <w:rsid w:val="001941C4"/>
    <w:rsid w:val="001A32D6"/>
    <w:rsid w:val="001B21C4"/>
    <w:rsid w:val="001C76B2"/>
    <w:rsid w:val="001D6961"/>
    <w:rsid w:val="001E17BE"/>
    <w:rsid w:val="001F06AB"/>
    <w:rsid w:val="002811F1"/>
    <w:rsid w:val="00291471"/>
    <w:rsid w:val="002974D8"/>
    <w:rsid w:val="002B21CA"/>
    <w:rsid w:val="002D550B"/>
    <w:rsid w:val="00352287"/>
    <w:rsid w:val="00371F9E"/>
    <w:rsid w:val="003774F6"/>
    <w:rsid w:val="003B7E4E"/>
    <w:rsid w:val="003C5B0A"/>
    <w:rsid w:val="003E6616"/>
    <w:rsid w:val="00415F48"/>
    <w:rsid w:val="00467803"/>
    <w:rsid w:val="004725F6"/>
    <w:rsid w:val="00472A52"/>
    <w:rsid w:val="0049793C"/>
    <w:rsid w:val="004C5633"/>
    <w:rsid w:val="004D248D"/>
    <w:rsid w:val="004E4B18"/>
    <w:rsid w:val="00514AE9"/>
    <w:rsid w:val="005242E2"/>
    <w:rsid w:val="00555327"/>
    <w:rsid w:val="005C3C07"/>
    <w:rsid w:val="005E7C68"/>
    <w:rsid w:val="005F36CE"/>
    <w:rsid w:val="0060339A"/>
    <w:rsid w:val="006845DA"/>
    <w:rsid w:val="006B1BAE"/>
    <w:rsid w:val="006C457E"/>
    <w:rsid w:val="00710A49"/>
    <w:rsid w:val="0072380F"/>
    <w:rsid w:val="00754C4F"/>
    <w:rsid w:val="00766C1C"/>
    <w:rsid w:val="007853CA"/>
    <w:rsid w:val="007E0AD4"/>
    <w:rsid w:val="008046A0"/>
    <w:rsid w:val="008B6A2C"/>
    <w:rsid w:val="008F1663"/>
    <w:rsid w:val="0092421D"/>
    <w:rsid w:val="009679F3"/>
    <w:rsid w:val="0097558A"/>
    <w:rsid w:val="00984CF4"/>
    <w:rsid w:val="009C732A"/>
    <w:rsid w:val="00A01A45"/>
    <w:rsid w:val="00A1453F"/>
    <w:rsid w:val="00A264E1"/>
    <w:rsid w:val="00AE5F02"/>
    <w:rsid w:val="00B22884"/>
    <w:rsid w:val="00B312C4"/>
    <w:rsid w:val="00B62C97"/>
    <w:rsid w:val="00B77106"/>
    <w:rsid w:val="00B8141B"/>
    <w:rsid w:val="00BB3EEB"/>
    <w:rsid w:val="00BF1D98"/>
    <w:rsid w:val="00C22D56"/>
    <w:rsid w:val="00C40B7C"/>
    <w:rsid w:val="00C711E8"/>
    <w:rsid w:val="00CA74F9"/>
    <w:rsid w:val="00CC470F"/>
    <w:rsid w:val="00CD1415"/>
    <w:rsid w:val="00D1732F"/>
    <w:rsid w:val="00D4308E"/>
    <w:rsid w:val="00D535DF"/>
    <w:rsid w:val="00D62EA8"/>
    <w:rsid w:val="00E30893"/>
    <w:rsid w:val="00E43E7C"/>
    <w:rsid w:val="00E5557B"/>
    <w:rsid w:val="00E61D09"/>
    <w:rsid w:val="00E816D8"/>
    <w:rsid w:val="00EA2024"/>
    <w:rsid w:val="00EA57CE"/>
    <w:rsid w:val="00EB1FB9"/>
    <w:rsid w:val="00F04756"/>
    <w:rsid w:val="00F51A2E"/>
    <w:rsid w:val="00F9415B"/>
    <w:rsid w:val="00FB50B9"/>
    <w:rsid w:val="00FB6E3A"/>
    <w:rsid w:val="00FC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56"/>
    <w:pPr>
      <w:spacing w:after="0" w:line="240" w:lineRule="auto"/>
      <w:ind w:firstLine="357"/>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2D56"/>
    <w:pPr>
      <w:ind w:left="720"/>
      <w:contextualSpacing/>
    </w:pPr>
  </w:style>
  <w:style w:type="paragraph" w:customStyle="1" w:styleId="Default">
    <w:name w:val="Default"/>
    <w:rsid w:val="00C22D5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D2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D6825"/>
    <w:rPr>
      <w:color w:val="0000FF" w:themeColor="hyperlink"/>
      <w:u w:val="single"/>
    </w:rPr>
  </w:style>
  <w:style w:type="paragraph" w:styleId="a6">
    <w:name w:val="Balloon Text"/>
    <w:basedOn w:val="a"/>
    <w:link w:val="a7"/>
    <w:uiPriority w:val="99"/>
    <w:semiHidden/>
    <w:unhideWhenUsed/>
    <w:rsid w:val="002D550B"/>
    <w:rPr>
      <w:rFonts w:ascii="Tahoma" w:hAnsi="Tahoma" w:cs="Tahoma"/>
      <w:sz w:val="16"/>
      <w:szCs w:val="16"/>
    </w:rPr>
  </w:style>
  <w:style w:type="character" w:customStyle="1" w:styleId="a7">
    <w:name w:val="Текст выноски Знак"/>
    <w:basedOn w:val="a0"/>
    <w:link w:val="a6"/>
    <w:uiPriority w:val="99"/>
    <w:semiHidden/>
    <w:rsid w:val="002D550B"/>
    <w:rPr>
      <w:rFonts w:ascii="Tahoma" w:hAnsi="Tahoma" w:cs="Tahoma"/>
      <w:sz w:val="16"/>
      <w:szCs w:val="16"/>
    </w:rPr>
  </w:style>
  <w:style w:type="character" w:styleId="a8">
    <w:name w:val="Placeholder Text"/>
    <w:basedOn w:val="a0"/>
    <w:uiPriority w:val="99"/>
    <w:semiHidden/>
    <w:rsid w:val="009C73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56"/>
    <w:pPr>
      <w:spacing w:after="0" w:line="240" w:lineRule="auto"/>
      <w:ind w:firstLine="357"/>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2D56"/>
    <w:pPr>
      <w:ind w:left="720"/>
      <w:contextualSpacing/>
    </w:pPr>
  </w:style>
  <w:style w:type="paragraph" w:customStyle="1" w:styleId="Default">
    <w:name w:val="Default"/>
    <w:rsid w:val="00C22D5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D2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D6825"/>
    <w:rPr>
      <w:color w:val="0000FF" w:themeColor="hyperlink"/>
      <w:u w:val="single"/>
    </w:rPr>
  </w:style>
  <w:style w:type="paragraph" w:styleId="a6">
    <w:name w:val="Balloon Text"/>
    <w:basedOn w:val="a"/>
    <w:link w:val="a7"/>
    <w:uiPriority w:val="99"/>
    <w:semiHidden/>
    <w:unhideWhenUsed/>
    <w:rsid w:val="002D550B"/>
    <w:rPr>
      <w:rFonts w:ascii="Tahoma" w:hAnsi="Tahoma" w:cs="Tahoma"/>
      <w:sz w:val="16"/>
      <w:szCs w:val="16"/>
    </w:rPr>
  </w:style>
  <w:style w:type="character" w:customStyle="1" w:styleId="a7">
    <w:name w:val="Текст выноски Знак"/>
    <w:basedOn w:val="a0"/>
    <w:link w:val="a6"/>
    <w:uiPriority w:val="99"/>
    <w:semiHidden/>
    <w:rsid w:val="002D550B"/>
    <w:rPr>
      <w:rFonts w:ascii="Tahoma" w:hAnsi="Tahoma" w:cs="Tahoma"/>
      <w:sz w:val="16"/>
      <w:szCs w:val="16"/>
    </w:rPr>
  </w:style>
  <w:style w:type="character" w:styleId="a8">
    <w:name w:val="Placeholder Text"/>
    <w:basedOn w:val="a0"/>
    <w:uiPriority w:val="99"/>
    <w:semiHidden/>
    <w:rsid w:val="009C7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6994">
      <w:bodyDiv w:val="1"/>
      <w:marLeft w:val="0"/>
      <w:marRight w:val="0"/>
      <w:marTop w:val="0"/>
      <w:marBottom w:val="0"/>
      <w:divBdr>
        <w:top w:val="none" w:sz="0" w:space="0" w:color="auto"/>
        <w:left w:val="none" w:sz="0" w:space="0" w:color="auto"/>
        <w:bottom w:val="none" w:sz="0" w:space="0" w:color="auto"/>
        <w:right w:val="none" w:sz="0" w:space="0" w:color="auto"/>
      </w:divBdr>
    </w:div>
    <w:div w:id="811095182">
      <w:bodyDiv w:val="1"/>
      <w:marLeft w:val="0"/>
      <w:marRight w:val="0"/>
      <w:marTop w:val="0"/>
      <w:marBottom w:val="0"/>
      <w:divBdr>
        <w:top w:val="none" w:sz="0" w:space="0" w:color="auto"/>
        <w:left w:val="none" w:sz="0" w:space="0" w:color="auto"/>
        <w:bottom w:val="none" w:sz="0" w:space="0" w:color="auto"/>
        <w:right w:val="none" w:sz="0" w:space="0" w:color="auto"/>
      </w:divBdr>
    </w:div>
    <w:div w:id="1425027145">
      <w:bodyDiv w:val="1"/>
      <w:marLeft w:val="0"/>
      <w:marRight w:val="0"/>
      <w:marTop w:val="0"/>
      <w:marBottom w:val="0"/>
      <w:divBdr>
        <w:top w:val="none" w:sz="0" w:space="0" w:color="auto"/>
        <w:left w:val="none" w:sz="0" w:space="0" w:color="auto"/>
        <w:bottom w:val="none" w:sz="0" w:space="0" w:color="auto"/>
        <w:right w:val="none" w:sz="0" w:space="0" w:color="auto"/>
      </w:divBdr>
    </w:div>
    <w:div w:id="1429350821">
      <w:bodyDiv w:val="1"/>
      <w:marLeft w:val="0"/>
      <w:marRight w:val="0"/>
      <w:marTop w:val="0"/>
      <w:marBottom w:val="0"/>
      <w:divBdr>
        <w:top w:val="none" w:sz="0" w:space="0" w:color="auto"/>
        <w:left w:val="none" w:sz="0" w:space="0" w:color="auto"/>
        <w:bottom w:val="none" w:sz="0" w:space="0" w:color="auto"/>
        <w:right w:val="none" w:sz="0" w:space="0" w:color="auto"/>
      </w:divBdr>
    </w:div>
    <w:div w:id="16731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TOLIK</dc:creator>
  <cp:lastModifiedBy>Юсупова</cp:lastModifiedBy>
  <cp:revision>3</cp:revision>
  <cp:lastPrinted>2020-09-22T11:08:00Z</cp:lastPrinted>
  <dcterms:created xsi:type="dcterms:W3CDTF">2020-09-22T10:38:00Z</dcterms:created>
  <dcterms:modified xsi:type="dcterms:W3CDTF">2020-09-22T11:08:00Z</dcterms:modified>
</cp:coreProperties>
</file>