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0F" w:rsidRDefault="00C5690F" w:rsidP="00C569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60483" w:rsidRPr="00C5690F" w:rsidRDefault="00D60483" w:rsidP="00C5690F">
      <w:pPr>
        <w:spacing w:after="1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690F">
        <w:rPr>
          <w:rFonts w:ascii="Times New Roman" w:hAnsi="Times New Roman" w:cs="Times New Roman"/>
          <w:sz w:val="18"/>
          <w:szCs w:val="18"/>
        </w:rPr>
        <w:t>УДК</w:t>
      </w:r>
      <w:r w:rsidR="00BB0530" w:rsidRPr="00C5690F">
        <w:rPr>
          <w:rFonts w:ascii="Times New Roman" w:hAnsi="Times New Roman" w:cs="Times New Roman"/>
          <w:sz w:val="18"/>
          <w:szCs w:val="18"/>
        </w:rPr>
        <w:t xml:space="preserve"> </w:t>
      </w:r>
      <w:r w:rsidR="00616EC3" w:rsidRPr="00C5690F">
        <w:rPr>
          <w:rFonts w:ascii="Times New Roman" w:hAnsi="Times New Roman" w:cs="Times New Roman"/>
          <w:sz w:val="18"/>
          <w:szCs w:val="18"/>
        </w:rPr>
        <w:t>004.772</w:t>
      </w:r>
    </w:p>
    <w:p w:rsidR="00EF6AD2" w:rsidRPr="00D60483" w:rsidRDefault="00D60483" w:rsidP="00C569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0483">
        <w:rPr>
          <w:rFonts w:ascii="Times New Roman" w:hAnsi="Times New Roman" w:cs="Times New Roman"/>
          <w:sz w:val="20"/>
          <w:szCs w:val="20"/>
        </w:rPr>
        <w:t xml:space="preserve">Н.С. </w:t>
      </w:r>
      <w:r w:rsidR="008612B9" w:rsidRPr="00D60483">
        <w:rPr>
          <w:rFonts w:ascii="Times New Roman" w:hAnsi="Times New Roman" w:cs="Times New Roman"/>
          <w:sz w:val="20"/>
          <w:szCs w:val="20"/>
        </w:rPr>
        <w:t>Васильев</w:t>
      </w:r>
    </w:p>
    <w:p w:rsidR="00BB0530" w:rsidRPr="00C5690F" w:rsidRDefault="00C5690F" w:rsidP="00C5690F">
      <w:pPr>
        <w:spacing w:after="1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(г. Чебоксары, </w:t>
      </w:r>
      <w:r w:rsidR="008612B9" w:rsidRPr="00D60483">
        <w:rPr>
          <w:rFonts w:ascii="Times New Roman" w:hAnsi="Times New Roman" w:cs="Times New Roman"/>
          <w:sz w:val="20"/>
          <w:szCs w:val="20"/>
        </w:rPr>
        <w:t>Ч</w:t>
      </w:r>
      <w:r w:rsidR="00D60483" w:rsidRPr="00D60483">
        <w:rPr>
          <w:rFonts w:ascii="Times New Roman" w:hAnsi="Times New Roman" w:cs="Times New Roman"/>
          <w:sz w:val="20"/>
          <w:szCs w:val="20"/>
        </w:rPr>
        <w:t>увашский государственный университет</w:t>
      </w:r>
      <w:r w:rsidR="00B0190B">
        <w:rPr>
          <w:rFonts w:ascii="Times New Roman" w:hAnsi="Times New Roman" w:cs="Times New Roman"/>
          <w:sz w:val="20"/>
          <w:szCs w:val="20"/>
        </w:rPr>
        <w:t> </w:t>
      </w:r>
      <w:r w:rsidR="008612B9" w:rsidRPr="00D60483">
        <w:rPr>
          <w:rFonts w:ascii="Times New Roman" w:hAnsi="Times New Roman" w:cs="Times New Roman"/>
          <w:sz w:val="20"/>
          <w:szCs w:val="20"/>
        </w:rPr>
        <w:t>им. Ульянова</w:t>
      </w:r>
      <w:r w:rsidRPr="00C5690F">
        <w:rPr>
          <w:rFonts w:ascii="Times New Roman" w:hAnsi="Times New Roman" w:cs="Times New Roman"/>
          <w:sz w:val="20"/>
          <w:szCs w:val="20"/>
        </w:rPr>
        <w:t>)</w:t>
      </w:r>
    </w:p>
    <w:p w:rsidR="00BB0530" w:rsidRPr="00C5690F" w:rsidRDefault="00D60483" w:rsidP="00C5690F">
      <w:pPr>
        <w:spacing w:before="100" w:after="10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0483">
        <w:rPr>
          <w:rFonts w:ascii="Times New Roman" w:hAnsi="Times New Roman" w:cs="Times New Roman"/>
          <w:b/>
          <w:sz w:val="20"/>
          <w:szCs w:val="20"/>
        </w:rPr>
        <w:t>ПРОЕКТИРОВАНИЕ</w:t>
      </w:r>
      <w:r w:rsidR="00BB0530" w:rsidRPr="00C569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0483">
        <w:rPr>
          <w:rFonts w:ascii="Times New Roman" w:hAnsi="Times New Roman" w:cs="Times New Roman"/>
          <w:b/>
          <w:sz w:val="20"/>
          <w:szCs w:val="20"/>
        </w:rPr>
        <w:t>СЕТИ</w:t>
      </w:r>
      <w:r w:rsidRPr="00C5690F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D60483">
        <w:rPr>
          <w:rFonts w:ascii="Times New Roman" w:hAnsi="Times New Roman" w:cs="Times New Roman"/>
          <w:b/>
          <w:sz w:val="20"/>
          <w:szCs w:val="20"/>
        </w:rPr>
        <w:t>УМНЫЙ</w:t>
      </w:r>
      <w:r w:rsidR="008C1EEF" w:rsidRPr="00C569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0483">
        <w:rPr>
          <w:rFonts w:ascii="Times New Roman" w:hAnsi="Times New Roman" w:cs="Times New Roman"/>
          <w:b/>
          <w:sz w:val="20"/>
          <w:szCs w:val="20"/>
        </w:rPr>
        <w:t>ДОМ</w:t>
      </w:r>
      <w:r w:rsidRPr="00C5690F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D60483">
        <w:rPr>
          <w:rFonts w:ascii="Times New Roman" w:hAnsi="Times New Roman" w:cs="Times New Roman"/>
          <w:b/>
          <w:sz w:val="20"/>
          <w:szCs w:val="20"/>
        </w:rPr>
        <w:t>В</w:t>
      </w:r>
      <w:r w:rsidR="008C1EEF" w:rsidRPr="00C569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0483">
        <w:rPr>
          <w:rFonts w:ascii="Times New Roman" w:hAnsi="Times New Roman" w:cs="Times New Roman"/>
          <w:b/>
          <w:sz w:val="20"/>
          <w:szCs w:val="20"/>
        </w:rPr>
        <w:t>СРЕДЕ</w:t>
      </w:r>
      <w:r w:rsidR="008C1EEF" w:rsidRPr="00C569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0483">
        <w:rPr>
          <w:rFonts w:ascii="Times New Roman" w:hAnsi="Times New Roman" w:cs="Times New Roman"/>
          <w:b/>
          <w:sz w:val="20"/>
          <w:szCs w:val="20"/>
          <w:lang w:val="en-US"/>
        </w:rPr>
        <w:t>CISCO</w:t>
      </w:r>
      <w:r w:rsidR="008C1EEF" w:rsidRPr="00C569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0483">
        <w:rPr>
          <w:rFonts w:ascii="Times New Roman" w:hAnsi="Times New Roman" w:cs="Times New Roman"/>
          <w:b/>
          <w:sz w:val="20"/>
          <w:szCs w:val="20"/>
          <w:lang w:val="en-US"/>
        </w:rPr>
        <w:t>PACKET</w:t>
      </w:r>
      <w:r w:rsidR="008C1EEF" w:rsidRPr="00C569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0483">
        <w:rPr>
          <w:rFonts w:ascii="Times New Roman" w:hAnsi="Times New Roman" w:cs="Times New Roman"/>
          <w:b/>
          <w:sz w:val="20"/>
          <w:szCs w:val="20"/>
          <w:lang w:val="en-US"/>
        </w:rPr>
        <w:t>TRACER</w:t>
      </w:r>
    </w:p>
    <w:p w:rsidR="00D60483" w:rsidRPr="00C5690F" w:rsidRDefault="00D60483" w:rsidP="00C5690F">
      <w:pPr>
        <w:spacing w:after="10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C5690F">
        <w:rPr>
          <w:rFonts w:ascii="Times New Roman" w:hAnsi="Times New Roman" w:cs="Times New Roman"/>
          <w:sz w:val="18"/>
          <w:szCs w:val="18"/>
          <w:lang w:val="en-US"/>
        </w:rPr>
        <w:t xml:space="preserve">DESIGNING THE </w:t>
      </w:r>
      <w:r w:rsidR="008C1EEF" w:rsidRPr="00C5690F">
        <w:rPr>
          <w:rFonts w:ascii="Times New Roman" w:hAnsi="Times New Roman" w:cs="Times New Roman"/>
          <w:sz w:val="18"/>
          <w:szCs w:val="18"/>
          <w:lang w:val="en-US"/>
        </w:rPr>
        <w:t>«</w:t>
      </w:r>
      <w:r w:rsidRPr="00C5690F">
        <w:rPr>
          <w:rFonts w:ascii="Times New Roman" w:hAnsi="Times New Roman" w:cs="Times New Roman"/>
          <w:sz w:val="18"/>
          <w:szCs w:val="18"/>
          <w:lang w:val="en-US"/>
        </w:rPr>
        <w:t>SMART HOUSE</w:t>
      </w:r>
      <w:r w:rsidR="008C1EEF" w:rsidRPr="00C5690F">
        <w:rPr>
          <w:rFonts w:ascii="Times New Roman" w:hAnsi="Times New Roman" w:cs="Times New Roman"/>
          <w:sz w:val="18"/>
          <w:szCs w:val="18"/>
          <w:lang w:val="en-US"/>
        </w:rPr>
        <w:t>»</w:t>
      </w:r>
      <w:r w:rsidRPr="00C5690F">
        <w:rPr>
          <w:rFonts w:ascii="Times New Roman" w:hAnsi="Times New Roman" w:cs="Times New Roman"/>
          <w:sz w:val="18"/>
          <w:szCs w:val="18"/>
          <w:lang w:val="en-US"/>
        </w:rPr>
        <w:t xml:space="preserve"> NETWORK IN THE CISCO PACKET TRACER ENVIRONMENT</w:t>
      </w:r>
    </w:p>
    <w:p w:rsidR="004B3BD2" w:rsidRPr="00D60483" w:rsidRDefault="00BB0530" w:rsidP="00D6048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В с</w:t>
      </w:r>
      <w:r w:rsidR="004B3BD2" w:rsidRPr="00D60483">
        <w:rPr>
          <w:rFonts w:ascii="Times New Roman" w:hAnsi="Times New Roman" w:cs="Times New Roman"/>
          <w:i/>
          <w:color w:val="000000"/>
          <w:sz w:val="20"/>
          <w:szCs w:val="20"/>
        </w:rPr>
        <w:t>тать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е</w:t>
      </w:r>
      <w:r w:rsidR="004B3BD2" w:rsidRPr="00D6048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рассмотрена</w:t>
      </w:r>
      <w:r w:rsidR="004B3BD2" w:rsidRPr="00D6048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проблем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а</w:t>
      </w:r>
      <w:r w:rsidR="004B3BD2" w:rsidRPr="00D6048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информационной и </w:t>
      </w:r>
      <w:proofErr w:type="gramStart"/>
      <w:r w:rsidR="004B3BD2" w:rsidRPr="00D60483">
        <w:rPr>
          <w:rFonts w:ascii="Times New Roman" w:hAnsi="Times New Roman" w:cs="Times New Roman"/>
          <w:i/>
          <w:color w:val="000000"/>
          <w:sz w:val="20"/>
          <w:szCs w:val="20"/>
        </w:rPr>
        <w:t>физич</w:t>
      </w:r>
      <w:r w:rsidR="00D60483" w:rsidRPr="00D60483">
        <w:rPr>
          <w:rFonts w:ascii="Times New Roman" w:hAnsi="Times New Roman" w:cs="Times New Roman"/>
          <w:i/>
          <w:color w:val="000000"/>
          <w:sz w:val="20"/>
          <w:szCs w:val="20"/>
        </w:rPr>
        <w:t>еской  безопасности</w:t>
      </w:r>
      <w:proofErr w:type="gramEnd"/>
      <w:r w:rsidR="00D60483" w:rsidRPr="00D6048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системы</w:t>
      </w:r>
      <w:r w:rsidR="00D60483" w:rsidRPr="00D6048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«</w:t>
      </w:r>
      <w:r w:rsidR="004B3BD2" w:rsidRPr="00D60483">
        <w:rPr>
          <w:rFonts w:ascii="Times New Roman" w:hAnsi="Times New Roman" w:cs="Times New Roman"/>
          <w:i/>
          <w:color w:val="000000"/>
          <w:sz w:val="20"/>
          <w:szCs w:val="20"/>
        </w:rPr>
        <w:t>Умный дом».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163F11" w:rsidRPr="00D60483">
        <w:rPr>
          <w:rFonts w:ascii="Times New Roman" w:hAnsi="Times New Roman" w:cs="Times New Roman"/>
          <w:i/>
          <w:color w:val="000000"/>
          <w:sz w:val="20"/>
          <w:szCs w:val="20"/>
        </w:rPr>
        <w:t>П</w:t>
      </w:r>
      <w:r w:rsidR="004B3BD2" w:rsidRPr="00D6048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роанализированы типичные угрозы, </w:t>
      </w:r>
      <w:r w:rsidRPr="00D60483">
        <w:rPr>
          <w:rFonts w:ascii="Times New Roman" w:hAnsi="Times New Roman" w:cs="Times New Roman"/>
          <w:i/>
          <w:color w:val="000000"/>
          <w:sz w:val="20"/>
          <w:szCs w:val="20"/>
        </w:rPr>
        <w:t>разобраны</w:t>
      </w:r>
      <w:r w:rsidR="004B3BD2" w:rsidRPr="00D6048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основные пути обеспечения защиты сетей. В симуляторе Cisco Packet Tracer смоделирована и настроена безопасная сеть</w:t>
      </w:r>
      <w:r w:rsidR="00163F11" w:rsidRPr="00D6048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«Умный дом»</w:t>
      </w:r>
      <w:r w:rsidR="004B3BD2" w:rsidRPr="00D60483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</w:p>
    <w:p w:rsidR="00D60483" w:rsidRPr="00D60483" w:rsidRDefault="00D60483" w:rsidP="00D6048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</w:pPr>
      <w:r w:rsidRPr="00173565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The article is devoted to the problem of information and physical security of the "Smart Home" program. Typical threats are analyzed, the main ways of ensuring network protection are considered. </w:t>
      </w:r>
      <w:r w:rsidRPr="00D6048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The Cisco Packet Tracer simulator has modeled and configured a secure Smart Home network.</w:t>
      </w:r>
    </w:p>
    <w:p w:rsidR="008612B9" w:rsidRPr="008C1EEF" w:rsidRDefault="008612B9" w:rsidP="00D6048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C1EEF">
        <w:rPr>
          <w:rFonts w:ascii="Times New Roman" w:hAnsi="Times New Roman" w:cs="Times New Roman"/>
          <w:i/>
          <w:sz w:val="20"/>
          <w:szCs w:val="20"/>
        </w:rPr>
        <w:t xml:space="preserve">Ключевые </w:t>
      </w:r>
      <w:proofErr w:type="gramStart"/>
      <w:r w:rsidRPr="008C1EEF">
        <w:rPr>
          <w:rFonts w:ascii="Times New Roman" w:hAnsi="Times New Roman" w:cs="Times New Roman"/>
          <w:i/>
          <w:sz w:val="20"/>
          <w:szCs w:val="20"/>
        </w:rPr>
        <w:t>слова:</w:t>
      </w:r>
      <w:r w:rsidR="00163F11" w:rsidRPr="008C1EEF">
        <w:rPr>
          <w:rFonts w:ascii="Times New Roman" w:hAnsi="Times New Roman" w:cs="Times New Roman"/>
          <w:i/>
          <w:color w:val="000000"/>
          <w:sz w:val="20"/>
          <w:szCs w:val="20"/>
        </w:rPr>
        <w:t>Умный</w:t>
      </w:r>
      <w:proofErr w:type="gramEnd"/>
      <w:r w:rsidR="00163F11" w:rsidRPr="008C1EE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дом, IP-сеть, информационная безопасность, </w:t>
      </w:r>
      <w:proofErr w:type="spellStart"/>
      <w:r w:rsidR="00163F11" w:rsidRPr="008C1EEF">
        <w:rPr>
          <w:rFonts w:ascii="Times New Roman" w:hAnsi="Times New Roman" w:cs="Times New Roman"/>
          <w:i/>
          <w:color w:val="000000"/>
          <w:sz w:val="20"/>
          <w:szCs w:val="20"/>
        </w:rPr>
        <w:t>CiscoPacketTracer</w:t>
      </w:r>
      <w:proofErr w:type="spellEnd"/>
      <w:r w:rsidR="00163F11" w:rsidRPr="008C1EEF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</w:p>
    <w:p w:rsidR="00D60483" w:rsidRPr="00D60483" w:rsidRDefault="00D60483" w:rsidP="00D6048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</w:pPr>
      <w:r w:rsidRPr="008C1EEF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Keywords:</w:t>
      </w:r>
      <w:r w:rsidRPr="00D6048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Smart home, IP network, information security, Cisco Packet Tracer.</w:t>
      </w:r>
    </w:p>
    <w:p w:rsidR="00EB2A8D" w:rsidRDefault="00EB2A8D" w:rsidP="00D604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612B9" w:rsidRPr="00D60483" w:rsidRDefault="008612B9" w:rsidP="00D604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D60483">
        <w:rPr>
          <w:rFonts w:ascii="Times New Roman" w:hAnsi="Times New Roman" w:cs="Times New Roman"/>
          <w:sz w:val="20"/>
          <w:szCs w:val="20"/>
        </w:rPr>
        <w:t xml:space="preserve">В мире </w:t>
      </w:r>
      <w:r w:rsidRPr="00D60483">
        <w:rPr>
          <w:rFonts w:ascii="Times New Roman" w:hAnsi="Times New Roman" w:cs="Times New Roman"/>
          <w:sz w:val="20"/>
          <w:szCs w:val="20"/>
          <w:lang w:val="en-US"/>
        </w:rPr>
        <w:t>XXI</w:t>
      </w:r>
      <w:r w:rsidRPr="00D60483">
        <w:rPr>
          <w:rFonts w:ascii="Times New Roman" w:hAnsi="Times New Roman" w:cs="Times New Roman"/>
          <w:sz w:val="20"/>
          <w:szCs w:val="20"/>
        </w:rPr>
        <w:t xml:space="preserve"> века тематика </w:t>
      </w:r>
      <w:r w:rsidRPr="00D60483">
        <w:rPr>
          <w:rFonts w:ascii="Times New Roman" w:hAnsi="Times New Roman" w:cs="Times New Roman"/>
          <w:sz w:val="20"/>
          <w:szCs w:val="20"/>
          <w:lang w:val="en-US"/>
        </w:rPr>
        <w:t>IP</w:t>
      </w:r>
      <w:r w:rsidRPr="00D60483">
        <w:rPr>
          <w:rFonts w:ascii="Times New Roman" w:hAnsi="Times New Roman" w:cs="Times New Roman"/>
          <w:sz w:val="20"/>
          <w:szCs w:val="20"/>
        </w:rPr>
        <w:t>-технологий имеет огромную актуальность.</w:t>
      </w:r>
      <w:r w:rsidR="00C0373C" w:rsidRPr="00D60483">
        <w:rPr>
          <w:rFonts w:ascii="Times New Roman" w:hAnsi="Times New Roman" w:cs="Times New Roman"/>
          <w:sz w:val="20"/>
          <w:szCs w:val="20"/>
        </w:rPr>
        <w:t xml:space="preserve"> Большинство совре</w:t>
      </w:r>
      <w:r w:rsidR="00432FB5">
        <w:rPr>
          <w:rFonts w:ascii="Times New Roman" w:hAnsi="Times New Roman" w:cs="Times New Roman"/>
          <w:sz w:val="20"/>
          <w:szCs w:val="20"/>
        </w:rPr>
        <w:t>менных промышленных предприятий</w:t>
      </w:r>
      <w:r w:rsidR="00C0373C" w:rsidRPr="00D60483">
        <w:rPr>
          <w:rFonts w:ascii="Times New Roman" w:hAnsi="Times New Roman" w:cs="Times New Roman"/>
          <w:sz w:val="20"/>
          <w:szCs w:val="20"/>
        </w:rPr>
        <w:t>, а также бытовых комплексов имеют в своем составе ряд а</w:t>
      </w:r>
      <w:r w:rsidR="00432FB5">
        <w:rPr>
          <w:rFonts w:ascii="Times New Roman" w:hAnsi="Times New Roman" w:cs="Times New Roman"/>
          <w:sz w:val="20"/>
          <w:szCs w:val="20"/>
        </w:rPr>
        <w:t>налоговых и цифровых технологий</w:t>
      </w:r>
      <w:r w:rsidR="00C0373C" w:rsidRPr="00D60483">
        <w:rPr>
          <w:rFonts w:ascii="Times New Roman" w:hAnsi="Times New Roman" w:cs="Times New Roman"/>
          <w:sz w:val="20"/>
          <w:szCs w:val="20"/>
        </w:rPr>
        <w:t xml:space="preserve">, которые в процессе взаимодействия друг с другом используют интернет, а также </w:t>
      </w:r>
      <w:r w:rsidR="00432FB5">
        <w:rPr>
          <w:rFonts w:ascii="Times New Roman" w:hAnsi="Times New Roman" w:cs="Times New Roman"/>
          <w:sz w:val="20"/>
          <w:szCs w:val="20"/>
        </w:rPr>
        <w:t>интернет протоколы.</w:t>
      </w:r>
    </w:p>
    <w:p w:rsidR="008C1EEF" w:rsidRDefault="00C0373C" w:rsidP="00D604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D60483">
        <w:rPr>
          <w:rFonts w:ascii="Times New Roman" w:hAnsi="Times New Roman" w:cs="Times New Roman"/>
          <w:sz w:val="20"/>
          <w:szCs w:val="20"/>
        </w:rPr>
        <w:t>Одним из таких бытовых комплексов является программа «Умный дом»</w:t>
      </w:r>
      <w:r w:rsidR="000E7E8B" w:rsidRPr="00D60483">
        <w:rPr>
          <w:rFonts w:ascii="Times New Roman" w:hAnsi="Times New Roman" w:cs="Times New Roman"/>
          <w:sz w:val="20"/>
          <w:szCs w:val="20"/>
        </w:rPr>
        <w:t xml:space="preserve">. </w:t>
      </w:r>
      <w:r w:rsidRPr="00D60483">
        <w:rPr>
          <w:rFonts w:ascii="Times New Roman" w:hAnsi="Times New Roman" w:cs="Times New Roman"/>
          <w:sz w:val="20"/>
          <w:szCs w:val="20"/>
        </w:rPr>
        <w:t>Умный дом – это система с интеллектуальным управлением помещения, которая настроена на жизнеобеспечение и безопасность всех систем при помощи автоматической и согласованной рабо</w:t>
      </w:r>
      <w:r w:rsidR="00432FB5">
        <w:rPr>
          <w:rFonts w:ascii="Times New Roman" w:hAnsi="Times New Roman" w:cs="Times New Roman"/>
          <w:sz w:val="20"/>
          <w:szCs w:val="20"/>
        </w:rPr>
        <w:t xml:space="preserve">ты. Иными словами «Умный Дом» - </w:t>
      </w:r>
      <w:r w:rsidRPr="00D60483">
        <w:rPr>
          <w:rFonts w:ascii="Times New Roman" w:hAnsi="Times New Roman" w:cs="Times New Roman"/>
          <w:sz w:val="20"/>
          <w:szCs w:val="20"/>
        </w:rPr>
        <w:t>это</w:t>
      </w:r>
      <w:r w:rsidR="008C1EEF">
        <w:rPr>
          <w:rFonts w:ascii="Times New Roman" w:hAnsi="Times New Roman" w:cs="Times New Roman"/>
          <w:sz w:val="20"/>
          <w:szCs w:val="20"/>
        </w:rPr>
        <w:t xml:space="preserve"> </w:t>
      </w:r>
      <w:r w:rsidRPr="00D60483">
        <w:rPr>
          <w:rFonts w:ascii="Times New Roman" w:hAnsi="Times New Roman" w:cs="Times New Roman"/>
          <w:sz w:val="20"/>
          <w:szCs w:val="20"/>
        </w:rPr>
        <w:t>комплекс умных устройств в доме, который сам выполняет и отвечает за некоторые обязанности и потребност</w:t>
      </w:r>
      <w:r w:rsidR="00432FB5">
        <w:rPr>
          <w:rFonts w:ascii="Times New Roman" w:hAnsi="Times New Roman" w:cs="Times New Roman"/>
          <w:sz w:val="20"/>
          <w:szCs w:val="20"/>
        </w:rPr>
        <w:t xml:space="preserve">и </w:t>
      </w:r>
      <w:r w:rsidRPr="00D60483">
        <w:rPr>
          <w:rFonts w:ascii="Times New Roman" w:hAnsi="Times New Roman" w:cs="Times New Roman"/>
          <w:sz w:val="20"/>
          <w:szCs w:val="20"/>
        </w:rPr>
        <w:t>человека по дому.</w:t>
      </w:r>
    </w:p>
    <w:p w:rsidR="00C0373C" w:rsidRPr="00D60483" w:rsidRDefault="00C0373C" w:rsidP="00D604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D60483">
        <w:rPr>
          <w:rFonts w:ascii="Times New Roman" w:hAnsi="Times New Roman" w:cs="Times New Roman"/>
          <w:sz w:val="20"/>
          <w:szCs w:val="20"/>
        </w:rPr>
        <w:t xml:space="preserve">Программу «Умный Дом» </w:t>
      </w:r>
      <w:r w:rsidRPr="00D60483">
        <w:rPr>
          <w:rFonts w:ascii="Times New Roman" w:hAnsi="Times New Roman" w:cs="Times New Roman"/>
          <w:sz w:val="20"/>
          <w:szCs w:val="20"/>
          <w:lang w:val="en-US"/>
        </w:rPr>
        <w:t>Microsoft</w:t>
      </w:r>
      <w:r w:rsidR="008C1EEF">
        <w:rPr>
          <w:rFonts w:ascii="Times New Roman" w:hAnsi="Times New Roman" w:cs="Times New Roman"/>
          <w:sz w:val="20"/>
          <w:szCs w:val="20"/>
        </w:rPr>
        <w:t xml:space="preserve"> </w:t>
      </w:r>
      <w:r w:rsidRPr="00D60483">
        <w:rPr>
          <w:rFonts w:ascii="Times New Roman" w:hAnsi="Times New Roman" w:cs="Times New Roman"/>
          <w:sz w:val="20"/>
          <w:szCs w:val="20"/>
        </w:rPr>
        <w:t xml:space="preserve">представила еще в 1999 году. В системе уже были </w:t>
      </w:r>
      <w:r w:rsidR="00EB2A8D">
        <w:rPr>
          <w:rFonts w:ascii="Times New Roman" w:hAnsi="Times New Roman" w:cs="Times New Roman"/>
          <w:sz w:val="20"/>
          <w:szCs w:val="20"/>
        </w:rPr>
        <w:t>включены такие функции, как</w:t>
      </w:r>
      <w:r w:rsidR="004B3BD2" w:rsidRPr="00D60483">
        <w:rPr>
          <w:rFonts w:ascii="Times New Roman" w:hAnsi="Times New Roman" w:cs="Times New Roman"/>
          <w:sz w:val="20"/>
          <w:szCs w:val="20"/>
        </w:rPr>
        <w:t>: сканер сетчатки глаза, управление системой освещения, управление системой физической и информационной безопасности и даже умная мусорная корзина, которая анализировала  выброшенные  упаковки и включала закончившиеся продукты в список покупок. Спустя 20 лет технологии шагнули далеко вперед. Если в далекие нулевые годы мало кто мог иметь представление о работе данной программы, то в наше время любой желающий имеет возможность вникнуть в данную тематику и построить аналог данной системы.</w:t>
      </w:r>
    </w:p>
    <w:p w:rsidR="004B3BD2" w:rsidRDefault="00432FB5" w:rsidP="00D604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Приведем пример проектирования системы «Умный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дом»</w:t>
      </w:r>
      <w:proofErr w:type="spellEnd"/>
      <w:r w:rsidR="00C569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среде </w:t>
      </w:r>
      <w:proofErr w:type="spellStart"/>
      <w:r w:rsidR="004B3BD2" w:rsidRPr="00D60483">
        <w:rPr>
          <w:rFonts w:ascii="Times New Roman" w:hAnsi="Times New Roman" w:cs="Times New Roman"/>
          <w:sz w:val="20"/>
          <w:szCs w:val="20"/>
          <w:lang w:val="en-US"/>
        </w:rPr>
        <w:t>CiscoPacketTracer</w:t>
      </w:r>
      <w:proofErr w:type="spellEnd"/>
      <w:r w:rsidR="008C1EEF">
        <w:rPr>
          <w:rFonts w:ascii="Times New Roman" w:hAnsi="Times New Roman" w:cs="Times New Roman"/>
          <w:sz w:val="20"/>
          <w:szCs w:val="20"/>
        </w:rPr>
        <w:t xml:space="preserve"> (рис 1)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5690F" w:rsidRPr="00D60483" w:rsidRDefault="00C5690F" w:rsidP="00D604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163F11" w:rsidRDefault="00173565" w:rsidP="00BB4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146121" cy="1819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пр вид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850" cy="182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530" w:rsidRDefault="00BB0530" w:rsidP="00BB4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483" w:rsidRDefault="00163F11" w:rsidP="00D60483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60483">
        <w:rPr>
          <w:rFonts w:ascii="Times New Roman" w:hAnsi="Times New Roman" w:cs="Times New Roman"/>
          <w:i/>
          <w:sz w:val="18"/>
          <w:szCs w:val="18"/>
        </w:rPr>
        <w:t>Ри</w:t>
      </w:r>
      <w:r w:rsidR="00173565">
        <w:rPr>
          <w:rFonts w:ascii="Times New Roman" w:hAnsi="Times New Roman" w:cs="Times New Roman"/>
          <w:i/>
          <w:sz w:val="18"/>
          <w:szCs w:val="18"/>
        </w:rPr>
        <w:t>с 1. «Общий вид локаций зал и кухня</w:t>
      </w:r>
      <w:r w:rsidRPr="00D60483">
        <w:rPr>
          <w:rFonts w:ascii="Times New Roman" w:hAnsi="Times New Roman" w:cs="Times New Roman"/>
          <w:i/>
          <w:sz w:val="18"/>
          <w:szCs w:val="18"/>
        </w:rPr>
        <w:t>».</w:t>
      </w:r>
    </w:p>
    <w:p w:rsidR="00C5690F" w:rsidRDefault="00C5690F" w:rsidP="00D60483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BB0530" w:rsidRDefault="00BB0530" w:rsidP="00D60483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173565" w:rsidRDefault="00173565" w:rsidP="00C5690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drawing>
          <wp:inline distT="0" distB="0" distL="0" distR="0">
            <wp:extent cx="3975509" cy="15328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правлнный риусонк 2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2"/>
                    <a:stretch/>
                  </pic:blipFill>
                  <pic:spPr bwMode="auto">
                    <a:xfrm>
                      <a:off x="0" y="0"/>
                      <a:ext cx="3975999" cy="1533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530" w:rsidRDefault="00BB0530" w:rsidP="00D60483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173565" w:rsidRDefault="00173565" w:rsidP="00D60483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Рис 2. «Общий вид локации гараж и улицы»</w:t>
      </w:r>
    </w:p>
    <w:p w:rsidR="00BB0530" w:rsidRPr="00173565" w:rsidRDefault="00BB0530" w:rsidP="00D60483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163F11" w:rsidRPr="00D60483" w:rsidRDefault="00432FB5" w:rsidP="00D6048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BD2949" w:rsidRPr="00D60483">
        <w:rPr>
          <w:rFonts w:ascii="Times New Roman" w:hAnsi="Times New Roman" w:cs="Times New Roman"/>
          <w:sz w:val="20"/>
          <w:szCs w:val="20"/>
        </w:rPr>
        <w:t xml:space="preserve">хема имеет 3 блока: </w:t>
      </w:r>
      <w:r w:rsidR="00BD2949" w:rsidRPr="008C1EEF">
        <w:rPr>
          <w:rFonts w:ascii="Times New Roman" w:hAnsi="Times New Roman" w:cs="Times New Roman"/>
          <w:sz w:val="20"/>
          <w:szCs w:val="20"/>
        </w:rPr>
        <w:t>зал, кухня и гараж</w:t>
      </w:r>
      <w:r w:rsidR="008C1EEF" w:rsidRPr="008C1EEF">
        <w:rPr>
          <w:rFonts w:ascii="Times New Roman" w:hAnsi="Times New Roman" w:cs="Times New Roman"/>
          <w:sz w:val="20"/>
          <w:szCs w:val="20"/>
        </w:rPr>
        <w:t xml:space="preserve"> (рис 2)</w:t>
      </w:r>
      <w:r w:rsidR="00BD2949" w:rsidRPr="008C1EEF">
        <w:rPr>
          <w:rFonts w:ascii="Times New Roman" w:hAnsi="Times New Roman" w:cs="Times New Roman"/>
          <w:sz w:val="20"/>
          <w:szCs w:val="20"/>
        </w:rPr>
        <w:t>.</w:t>
      </w:r>
      <w:r w:rsidR="00BD2949" w:rsidRPr="00D60483">
        <w:rPr>
          <w:rFonts w:ascii="Times New Roman" w:hAnsi="Times New Roman" w:cs="Times New Roman"/>
          <w:sz w:val="20"/>
          <w:szCs w:val="20"/>
        </w:rPr>
        <w:t xml:space="preserve"> Каждый блок им</w:t>
      </w:r>
      <w:r w:rsidR="008C1EEF">
        <w:rPr>
          <w:rFonts w:ascii="Times New Roman" w:hAnsi="Times New Roman" w:cs="Times New Roman"/>
          <w:sz w:val="20"/>
          <w:szCs w:val="20"/>
        </w:rPr>
        <w:t xml:space="preserve">еет общие и раздельные элементы </w:t>
      </w:r>
      <w:r w:rsidR="008C1EEF" w:rsidRPr="008C1EEF">
        <w:rPr>
          <w:rFonts w:ascii="Times New Roman" w:hAnsi="Times New Roman" w:cs="Times New Roman"/>
          <w:sz w:val="20"/>
          <w:szCs w:val="20"/>
        </w:rPr>
        <w:t>[1]</w:t>
      </w:r>
      <w:r w:rsidR="00BD2949" w:rsidRPr="00D60483">
        <w:rPr>
          <w:rFonts w:ascii="Times New Roman" w:hAnsi="Times New Roman" w:cs="Times New Roman"/>
          <w:sz w:val="20"/>
          <w:szCs w:val="20"/>
        </w:rPr>
        <w:t>.</w:t>
      </w:r>
    </w:p>
    <w:p w:rsidR="000529C8" w:rsidRPr="00D60483" w:rsidRDefault="00BD2949" w:rsidP="00D604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8C1EEF">
        <w:rPr>
          <w:rFonts w:ascii="Times New Roman" w:hAnsi="Times New Roman" w:cs="Times New Roman"/>
          <w:sz w:val="20"/>
          <w:szCs w:val="20"/>
        </w:rPr>
        <w:t>Солнечные панели и батареи</w:t>
      </w:r>
      <w:r w:rsidR="000529C8" w:rsidRPr="008C1EEF">
        <w:rPr>
          <w:rFonts w:ascii="Times New Roman" w:hAnsi="Times New Roman" w:cs="Times New Roman"/>
          <w:sz w:val="20"/>
          <w:szCs w:val="20"/>
        </w:rPr>
        <w:t>, ветровые станции</w:t>
      </w:r>
      <w:r w:rsidR="00927D3C" w:rsidRPr="008C1EEF">
        <w:rPr>
          <w:rFonts w:ascii="Times New Roman" w:hAnsi="Times New Roman" w:cs="Times New Roman"/>
          <w:sz w:val="20"/>
          <w:szCs w:val="20"/>
        </w:rPr>
        <w:t xml:space="preserve"> </w:t>
      </w:r>
      <w:r w:rsidR="00927D3C" w:rsidRPr="00D60483">
        <w:rPr>
          <w:rFonts w:ascii="Times New Roman" w:hAnsi="Times New Roman" w:cs="Times New Roman"/>
          <w:sz w:val="20"/>
          <w:szCs w:val="20"/>
        </w:rPr>
        <w:t xml:space="preserve"> - это</w:t>
      </w:r>
      <w:r w:rsidRPr="00D60483">
        <w:rPr>
          <w:rFonts w:ascii="Times New Roman" w:hAnsi="Times New Roman" w:cs="Times New Roman"/>
          <w:sz w:val="20"/>
          <w:szCs w:val="20"/>
        </w:rPr>
        <w:t>, наверное, первое, что бросается в глаза. Они выполняют роль добычи электроэнергии для всех устрой</w:t>
      </w:r>
      <w:r w:rsidR="000529C8" w:rsidRPr="00D60483">
        <w:rPr>
          <w:rFonts w:ascii="Times New Roman" w:hAnsi="Times New Roman" w:cs="Times New Roman"/>
          <w:sz w:val="20"/>
          <w:szCs w:val="20"/>
        </w:rPr>
        <w:t>ств и приборов внутри системы.</w:t>
      </w:r>
      <w:r w:rsidR="006F1EFB" w:rsidRPr="00D60483">
        <w:rPr>
          <w:rFonts w:ascii="Times New Roman" w:hAnsi="Times New Roman" w:cs="Times New Roman"/>
          <w:sz w:val="20"/>
          <w:szCs w:val="20"/>
        </w:rPr>
        <w:t xml:space="preserve"> Солнечные панели не достаточно эффективно работают в сумерках и ночью, поэтому решено было дополнить схему «</w:t>
      </w:r>
      <w:proofErr w:type="spellStart"/>
      <w:r w:rsidR="006F1EFB" w:rsidRPr="00D60483">
        <w:rPr>
          <w:rFonts w:ascii="Times New Roman" w:hAnsi="Times New Roman" w:cs="Times New Roman"/>
          <w:sz w:val="20"/>
          <w:szCs w:val="20"/>
        </w:rPr>
        <w:t>ветровиками</w:t>
      </w:r>
      <w:proofErr w:type="spellEnd"/>
      <w:r w:rsidR="006F1EFB" w:rsidRPr="00D60483">
        <w:rPr>
          <w:rFonts w:ascii="Times New Roman" w:hAnsi="Times New Roman" w:cs="Times New Roman"/>
          <w:sz w:val="20"/>
          <w:szCs w:val="20"/>
        </w:rPr>
        <w:t>».</w:t>
      </w:r>
    </w:p>
    <w:p w:rsidR="000529C8" w:rsidRPr="00D60483" w:rsidRDefault="00BD2949" w:rsidP="00D604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8C1EEF">
        <w:rPr>
          <w:rFonts w:ascii="Times New Roman" w:hAnsi="Times New Roman" w:cs="Times New Roman"/>
          <w:sz w:val="20"/>
          <w:szCs w:val="20"/>
        </w:rPr>
        <w:t>Двери</w:t>
      </w:r>
      <w:r w:rsidR="006F1EFB" w:rsidRPr="008C1EEF">
        <w:rPr>
          <w:rFonts w:ascii="Times New Roman" w:hAnsi="Times New Roman" w:cs="Times New Roman"/>
          <w:sz w:val="20"/>
          <w:szCs w:val="20"/>
        </w:rPr>
        <w:t>,</w:t>
      </w:r>
      <w:r w:rsidRPr="008C1EEF">
        <w:rPr>
          <w:rFonts w:ascii="Times New Roman" w:hAnsi="Times New Roman" w:cs="Times New Roman"/>
          <w:sz w:val="20"/>
          <w:szCs w:val="20"/>
        </w:rPr>
        <w:t xml:space="preserve"> окна</w:t>
      </w:r>
      <w:r w:rsidR="006F1EFB" w:rsidRPr="008C1EEF">
        <w:rPr>
          <w:rFonts w:ascii="Times New Roman" w:hAnsi="Times New Roman" w:cs="Times New Roman"/>
          <w:sz w:val="20"/>
          <w:szCs w:val="20"/>
        </w:rPr>
        <w:t xml:space="preserve">, </w:t>
      </w:r>
      <w:r w:rsidRPr="008C1EEF">
        <w:rPr>
          <w:rFonts w:ascii="Times New Roman" w:hAnsi="Times New Roman" w:cs="Times New Roman"/>
          <w:sz w:val="20"/>
          <w:szCs w:val="20"/>
        </w:rPr>
        <w:t>мониторы внешнего наблюдения</w:t>
      </w:r>
      <w:r w:rsidR="006F1EFB" w:rsidRPr="008C1EEF">
        <w:rPr>
          <w:rFonts w:ascii="Times New Roman" w:hAnsi="Times New Roman" w:cs="Times New Roman"/>
          <w:sz w:val="20"/>
          <w:szCs w:val="20"/>
        </w:rPr>
        <w:t>и видеокамеры</w:t>
      </w:r>
      <w:r w:rsidRPr="008C1EEF">
        <w:rPr>
          <w:rFonts w:ascii="Times New Roman" w:hAnsi="Times New Roman" w:cs="Times New Roman"/>
          <w:sz w:val="20"/>
          <w:szCs w:val="20"/>
        </w:rPr>
        <w:t>,</w:t>
      </w:r>
      <w:r w:rsidR="00BB0530" w:rsidRPr="008C1EEF">
        <w:rPr>
          <w:rFonts w:ascii="Times New Roman" w:hAnsi="Times New Roman" w:cs="Times New Roman"/>
          <w:sz w:val="20"/>
          <w:szCs w:val="20"/>
        </w:rPr>
        <w:t xml:space="preserve"> расположенные в каждой комнате</w:t>
      </w:r>
      <w:r w:rsidRPr="008C1EEF">
        <w:rPr>
          <w:rFonts w:ascii="Times New Roman" w:hAnsi="Times New Roman" w:cs="Times New Roman"/>
          <w:sz w:val="20"/>
          <w:szCs w:val="20"/>
        </w:rPr>
        <w:t>, отвечают за безопасность</w:t>
      </w:r>
      <w:r w:rsidR="006F1EFB" w:rsidRPr="008C1EEF">
        <w:rPr>
          <w:rFonts w:ascii="Times New Roman" w:hAnsi="Times New Roman" w:cs="Times New Roman"/>
          <w:sz w:val="20"/>
          <w:szCs w:val="20"/>
        </w:rPr>
        <w:t xml:space="preserve"> клиента </w:t>
      </w:r>
      <w:r w:rsidRPr="008C1EEF">
        <w:rPr>
          <w:rFonts w:ascii="Times New Roman" w:hAnsi="Times New Roman" w:cs="Times New Roman"/>
          <w:sz w:val="20"/>
          <w:szCs w:val="20"/>
        </w:rPr>
        <w:t xml:space="preserve"> от</w:t>
      </w:r>
      <w:r w:rsidRPr="00D60483">
        <w:rPr>
          <w:rFonts w:ascii="Times New Roman" w:hAnsi="Times New Roman" w:cs="Times New Roman"/>
          <w:sz w:val="20"/>
          <w:szCs w:val="20"/>
        </w:rPr>
        <w:t xml:space="preserve"> посторонних лиц в помещении, а также за переход между лока</w:t>
      </w:r>
      <w:r w:rsidR="000529C8" w:rsidRPr="00D60483">
        <w:rPr>
          <w:rFonts w:ascii="Times New Roman" w:hAnsi="Times New Roman" w:cs="Times New Roman"/>
          <w:sz w:val="20"/>
          <w:szCs w:val="20"/>
        </w:rPr>
        <w:t>циями.</w:t>
      </w:r>
    </w:p>
    <w:p w:rsidR="006F1EFB" w:rsidRPr="008C1EEF" w:rsidRDefault="00BD2949" w:rsidP="00D604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8C1EEF">
        <w:rPr>
          <w:rFonts w:ascii="Times New Roman" w:hAnsi="Times New Roman" w:cs="Times New Roman"/>
          <w:sz w:val="20"/>
          <w:szCs w:val="20"/>
        </w:rPr>
        <w:lastRenderedPageBreak/>
        <w:t>Сирены и детекторы дыма</w:t>
      </w:r>
      <w:r w:rsidR="006F1EFB" w:rsidRPr="008C1EEF">
        <w:rPr>
          <w:rFonts w:ascii="Times New Roman" w:hAnsi="Times New Roman" w:cs="Times New Roman"/>
          <w:sz w:val="20"/>
          <w:szCs w:val="20"/>
        </w:rPr>
        <w:t xml:space="preserve"> передают тревожное извещение о пожаре и информацию, о местоположении источника пожара (или возгорания) на главное цифровое устройство клиента.</w:t>
      </w:r>
    </w:p>
    <w:p w:rsidR="000529C8" w:rsidRPr="008C1EEF" w:rsidRDefault="00BD2949" w:rsidP="00D604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8C1EEF">
        <w:rPr>
          <w:rFonts w:ascii="Times New Roman" w:hAnsi="Times New Roman" w:cs="Times New Roman"/>
          <w:sz w:val="20"/>
          <w:szCs w:val="20"/>
        </w:rPr>
        <w:t xml:space="preserve">Кондиционеры и вентиляторы отвечают за </w:t>
      </w:r>
      <w:r w:rsidR="006968C9" w:rsidRPr="008C1EEF">
        <w:rPr>
          <w:rFonts w:ascii="Times New Roman" w:hAnsi="Times New Roman" w:cs="Times New Roman"/>
          <w:sz w:val="20"/>
          <w:szCs w:val="20"/>
        </w:rPr>
        <w:t>климатические условия в помещении</w:t>
      </w:r>
      <w:r w:rsidRPr="008C1EEF">
        <w:rPr>
          <w:rFonts w:ascii="Times New Roman" w:hAnsi="Times New Roman" w:cs="Times New Roman"/>
          <w:sz w:val="20"/>
          <w:szCs w:val="20"/>
        </w:rPr>
        <w:t>.</w:t>
      </w:r>
    </w:p>
    <w:p w:rsidR="000529C8" w:rsidRPr="008C1EEF" w:rsidRDefault="00BD2949" w:rsidP="00D604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8C1EEF">
        <w:rPr>
          <w:rFonts w:ascii="Times New Roman" w:hAnsi="Times New Roman" w:cs="Times New Roman"/>
          <w:sz w:val="20"/>
          <w:szCs w:val="20"/>
        </w:rPr>
        <w:t>Свитчи внутри</w:t>
      </w:r>
      <w:r w:rsidR="006968C9" w:rsidRPr="008C1EEF">
        <w:rPr>
          <w:rFonts w:ascii="Times New Roman" w:hAnsi="Times New Roman" w:cs="Times New Roman"/>
          <w:sz w:val="20"/>
          <w:szCs w:val="20"/>
        </w:rPr>
        <w:t xml:space="preserve"> каждой комнаты несут ответственность </w:t>
      </w:r>
      <w:r w:rsidRPr="008C1EEF">
        <w:rPr>
          <w:rFonts w:ascii="Times New Roman" w:hAnsi="Times New Roman" w:cs="Times New Roman"/>
          <w:sz w:val="20"/>
          <w:szCs w:val="20"/>
        </w:rPr>
        <w:t>за безопасность от сбоев и защиту сети в случае потери дистанционного управления. Они имеют</w:t>
      </w:r>
      <w:r w:rsidR="000529C8" w:rsidRPr="008C1EEF">
        <w:rPr>
          <w:rFonts w:ascii="Times New Roman" w:hAnsi="Times New Roman" w:cs="Times New Roman"/>
          <w:sz w:val="20"/>
          <w:szCs w:val="20"/>
        </w:rPr>
        <w:t xml:space="preserve"> связь с каждым элементом сети</w:t>
      </w:r>
      <w:r w:rsidR="008C1EEF" w:rsidRPr="008C1EEF">
        <w:rPr>
          <w:rFonts w:ascii="Times New Roman" w:hAnsi="Times New Roman" w:cs="Times New Roman"/>
          <w:sz w:val="20"/>
          <w:szCs w:val="20"/>
        </w:rPr>
        <w:t xml:space="preserve"> </w:t>
      </w:r>
      <w:r w:rsidR="00634C17" w:rsidRPr="008C1EEF">
        <w:rPr>
          <w:rFonts w:ascii="Times New Roman" w:hAnsi="Times New Roman" w:cs="Times New Roman"/>
          <w:sz w:val="20"/>
          <w:szCs w:val="20"/>
        </w:rPr>
        <w:t>[</w:t>
      </w:r>
      <w:r w:rsidR="008C1EEF" w:rsidRPr="008C1EEF">
        <w:rPr>
          <w:rFonts w:ascii="Times New Roman" w:hAnsi="Times New Roman" w:cs="Times New Roman"/>
          <w:sz w:val="20"/>
          <w:szCs w:val="20"/>
        </w:rPr>
        <w:t>2</w:t>
      </w:r>
      <w:r w:rsidR="00634C17" w:rsidRPr="008C1EEF">
        <w:rPr>
          <w:rFonts w:ascii="Times New Roman" w:hAnsi="Times New Roman" w:cs="Times New Roman"/>
          <w:sz w:val="20"/>
          <w:szCs w:val="20"/>
        </w:rPr>
        <w:t>]</w:t>
      </w:r>
      <w:r w:rsidR="000529C8" w:rsidRPr="008C1EEF">
        <w:rPr>
          <w:rFonts w:ascii="Times New Roman" w:hAnsi="Times New Roman" w:cs="Times New Roman"/>
          <w:sz w:val="20"/>
          <w:szCs w:val="20"/>
        </w:rPr>
        <w:t>.</w:t>
      </w:r>
    </w:p>
    <w:p w:rsidR="00BD2949" w:rsidRPr="00D60483" w:rsidRDefault="000529C8" w:rsidP="00D604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8C1EEF">
        <w:rPr>
          <w:rFonts w:ascii="Times New Roman" w:hAnsi="Times New Roman" w:cs="Times New Roman"/>
          <w:sz w:val="20"/>
          <w:szCs w:val="20"/>
        </w:rPr>
        <w:t xml:space="preserve">Такие элементы, как колонки, </w:t>
      </w:r>
      <w:r w:rsidRPr="008C1EEF">
        <w:rPr>
          <w:rFonts w:ascii="Times New Roman" w:hAnsi="Times New Roman" w:cs="Times New Roman"/>
          <w:sz w:val="20"/>
          <w:szCs w:val="20"/>
          <w:lang w:val="en-US"/>
        </w:rPr>
        <w:t>Bluetooth</w:t>
      </w:r>
      <w:r w:rsidRPr="008C1EEF">
        <w:rPr>
          <w:rFonts w:ascii="Times New Roman" w:hAnsi="Times New Roman" w:cs="Times New Roman"/>
          <w:sz w:val="20"/>
          <w:szCs w:val="20"/>
        </w:rPr>
        <w:t xml:space="preserve"> модуль, плеер, кофе</w:t>
      </w:r>
      <w:r w:rsidR="009A1C50" w:rsidRPr="008C1EEF">
        <w:rPr>
          <w:rFonts w:ascii="Times New Roman" w:hAnsi="Times New Roman" w:cs="Times New Roman"/>
          <w:sz w:val="20"/>
          <w:szCs w:val="20"/>
        </w:rPr>
        <w:t>-</w:t>
      </w:r>
      <w:r w:rsidRPr="008C1EEF">
        <w:rPr>
          <w:rFonts w:ascii="Times New Roman" w:hAnsi="Times New Roman" w:cs="Times New Roman"/>
          <w:sz w:val="20"/>
          <w:szCs w:val="20"/>
        </w:rPr>
        <w:t xml:space="preserve">машинка, смарт </w:t>
      </w:r>
      <w:r w:rsidRPr="008C1EEF">
        <w:rPr>
          <w:rFonts w:ascii="Times New Roman" w:hAnsi="Times New Roman" w:cs="Times New Roman"/>
          <w:sz w:val="20"/>
          <w:szCs w:val="20"/>
          <w:lang w:val="en-US"/>
        </w:rPr>
        <w:t>LED</w:t>
      </w:r>
      <w:r w:rsidR="00BB0530" w:rsidRPr="008C1EEF">
        <w:rPr>
          <w:rFonts w:ascii="Times New Roman" w:hAnsi="Times New Roman" w:cs="Times New Roman"/>
          <w:sz w:val="20"/>
          <w:szCs w:val="20"/>
        </w:rPr>
        <w:t xml:space="preserve"> </w:t>
      </w:r>
      <w:r w:rsidRPr="008C1EEF">
        <w:rPr>
          <w:rFonts w:ascii="Times New Roman" w:hAnsi="Times New Roman" w:cs="Times New Roman"/>
          <w:sz w:val="20"/>
          <w:szCs w:val="20"/>
        </w:rPr>
        <w:t>- лента и т.д. не являются основными элементами, не</w:t>
      </w:r>
      <w:r w:rsidRPr="00D60483">
        <w:rPr>
          <w:rFonts w:ascii="Times New Roman" w:hAnsi="Times New Roman" w:cs="Times New Roman"/>
          <w:sz w:val="20"/>
          <w:szCs w:val="20"/>
        </w:rPr>
        <w:t xml:space="preserve"> несут</w:t>
      </w:r>
      <w:r w:rsidR="00432FB5">
        <w:rPr>
          <w:rFonts w:ascii="Times New Roman" w:hAnsi="Times New Roman" w:cs="Times New Roman"/>
          <w:sz w:val="20"/>
          <w:szCs w:val="20"/>
        </w:rPr>
        <w:t xml:space="preserve"> за собой цель жизнеобеспечения</w:t>
      </w:r>
      <w:r w:rsidRPr="00D60483">
        <w:rPr>
          <w:rFonts w:ascii="Times New Roman" w:hAnsi="Times New Roman" w:cs="Times New Roman"/>
          <w:sz w:val="20"/>
          <w:szCs w:val="20"/>
        </w:rPr>
        <w:t xml:space="preserve">, а поэтому и встречаются далеко не в каждой комнате. </w:t>
      </w:r>
    </w:p>
    <w:p w:rsidR="000529C8" w:rsidRPr="00D60483" w:rsidRDefault="00DB2878" w:rsidP="00D604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D60483">
        <w:rPr>
          <w:rFonts w:ascii="Times New Roman" w:hAnsi="Times New Roman" w:cs="Times New Roman"/>
          <w:sz w:val="20"/>
          <w:szCs w:val="20"/>
        </w:rPr>
        <w:t>Не малую роль в системе играет и информационная безопасность. За всю историю существования программы было множество случаев, когда владельцы домов оказывались заложниками ситуации. В своем большинстве,  это происходило по п</w:t>
      </w:r>
      <w:r w:rsidR="00432FB5">
        <w:rPr>
          <w:rFonts w:ascii="Times New Roman" w:hAnsi="Times New Roman" w:cs="Times New Roman"/>
          <w:sz w:val="20"/>
          <w:szCs w:val="20"/>
        </w:rPr>
        <w:t>ричине того, что злоумышленники</w:t>
      </w:r>
      <w:r w:rsidRPr="00D60483">
        <w:rPr>
          <w:rFonts w:ascii="Times New Roman" w:hAnsi="Times New Roman" w:cs="Times New Roman"/>
          <w:sz w:val="20"/>
          <w:szCs w:val="20"/>
        </w:rPr>
        <w:t xml:space="preserve">, взломав систему безопасности, получали доступ к управлению автоматизированных систем посредством собственной дистанционной панели. Иными словами, </w:t>
      </w:r>
      <w:r w:rsidR="00432FB5" w:rsidRPr="00D60483">
        <w:rPr>
          <w:rFonts w:ascii="Times New Roman" w:hAnsi="Times New Roman" w:cs="Times New Roman"/>
          <w:sz w:val="20"/>
          <w:szCs w:val="20"/>
        </w:rPr>
        <w:t>правонарушители</w:t>
      </w:r>
      <w:r w:rsidRPr="00D60483">
        <w:rPr>
          <w:rFonts w:ascii="Times New Roman" w:hAnsi="Times New Roman" w:cs="Times New Roman"/>
          <w:sz w:val="20"/>
          <w:szCs w:val="20"/>
        </w:rPr>
        <w:t xml:space="preserve"> могут регулировать и контролировать температуру, климат, вентиляцию и остальные системы по своему усмотрению. Также хакеры могут использовать </w:t>
      </w:r>
      <w:r w:rsidR="0095054F" w:rsidRPr="00D60483">
        <w:rPr>
          <w:rFonts w:ascii="Times New Roman" w:hAnsi="Times New Roman" w:cs="Times New Roman"/>
          <w:sz w:val="20"/>
          <w:szCs w:val="20"/>
        </w:rPr>
        <w:t>взлом программы</w:t>
      </w:r>
      <w:r w:rsidRPr="00D60483">
        <w:rPr>
          <w:rFonts w:ascii="Times New Roman" w:hAnsi="Times New Roman" w:cs="Times New Roman"/>
          <w:sz w:val="20"/>
          <w:szCs w:val="20"/>
        </w:rPr>
        <w:t xml:space="preserve"> для сбора личной информации клиента</w:t>
      </w:r>
      <w:r w:rsidR="0095054F" w:rsidRPr="00D60483">
        <w:rPr>
          <w:rFonts w:ascii="Times New Roman" w:hAnsi="Times New Roman" w:cs="Times New Roman"/>
          <w:sz w:val="20"/>
          <w:szCs w:val="20"/>
        </w:rPr>
        <w:t xml:space="preserve">, что является </w:t>
      </w:r>
      <w:r w:rsidR="0095054F" w:rsidRPr="00432FB5">
        <w:rPr>
          <w:rFonts w:ascii="Times New Roman" w:hAnsi="Times New Roman" w:cs="Times New Roman"/>
          <w:sz w:val="20"/>
          <w:szCs w:val="20"/>
        </w:rPr>
        <w:t>преступлением</w:t>
      </w:r>
      <w:r w:rsidR="008C1EEF">
        <w:rPr>
          <w:rFonts w:ascii="Times New Roman" w:hAnsi="Times New Roman" w:cs="Times New Roman"/>
          <w:sz w:val="20"/>
          <w:szCs w:val="20"/>
        </w:rPr>
        <w:t xml:space="preserve"> </w:t>
      </w:r>
      <w:r w:rsidR="00634C17" w:rsidRPr="00350934">
        <w:rPr>
          <w:rFonts w:ascii="Times New Roman" w:hAnsi="Times New Roman" w:cs="Times New Roman"/>
          <w:sz w:val="20"/>
          <w:szCs w:val="20"/>
        </w:rPr>
        <w:t>[</w:t>
      </w:r>
      <w:r w:rsidR="008C1EEF" w:rsidRPr="008C1EEF">
        <w:rPr>
          <w:rFonts w:ascii="Times New Roman" w:hAnsi="Times New Roman" w:cs="Times New Roman"/>
          <w:sz w:val="20"/>
          <w:szCs w:val="20"/>
        </w:rPr>
        <w:t>3</w:t>
      </w:r>
      <w:r w:rsidR="00634C17" w:rsidRPr="00350934">
        <w:rPr>
          <w:rFonts w:ascii="Times New Roman" w:hAnsi="Times New Roman" w:cs="Times New Roman"/>
          <w:sz w:val="20"/>
          <w:szCs w:val="20"/>
        </w:rPr>
        <w:t>]</w:t>
      </w:r>
      <w:r w:rsidR="0095054F" w:rsidRPr="00D60483">
        <w:rPr>
          <w:rFonts w:ascii="Times New Roman" w:hAnsi="Times New Roman" w:cs="Times New Roman"/>
          <w:sz w:val="20"/>
          <w:szCs w:val="20"/>
        </w:rPr>
        <w:t>.</w:t>
      </w:r>
    </w:p>
    <w:p w:rsidR="00A01EDE" w:rsidRDefault="008C1EEF" w:rsidP="008C1EE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D60483">
        <w:rPr>
          <w:rFonts w:ascii="Times New Roman" w:hAnsi="Times New Roman" w:cs="Times New Roman"/>
          <w:sz w:val="20"/>
          <w:szCs w:val="20"/>
        </w:rPr>
        <w:t>Вопросами информационно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D60483">
        <w:rPr>
          <w:rFonts w:ascii="Times New Roman" w:hAnsi="Times New Roman" w:cs="Times New Roman"/>
          <w:sz w:val="20"/>
          <w:szCs w:val="20"/>
        </w:rPr>
        <w:t xml:space="preserve"> безопасности уже давно занимаю</w:t>
      </w:r>
      <w:r>
        <w:rPr>
          <w:rFonts w:ascii="Times New Roman" w:hAnsi="Times New Roman" w:cs="Times New Roman"/>
          <w:sz w:val="20"/>
          <w:szCs w:val="20"/>
        </w:rPr>
        <w:t>тся такие программы</w:t>
      </w:r>
      <w:r w:rsidRPr="00D60483">
        <w:rPr>
          <w:rFonts w:ascii="Times New Roman" w:hAnsi="Times New Roman" w:cs="Times New Roman"/>
          <w:sz w:val="20"/>
          <w:szCs w:val="20"/>
        </w:rPr>
        <w:t xml:space="preserve">, как </w:t>
      </w:r>
      <w:r w:rsidRPr="00D60483">
        <w:rPr>
          <w:rFonts w:ascii="Times New Roman" w:hAnsi="Times New Roman" w:cs="Times New Roman"/>
          <w:sz w:val="20"/>
          <w:szCs w:val="20"/>
          <w:lang w:val="en-US"/>
        </w:rPr>
        <w:t>Cisco</w:t>
      </w:r>
      <w:r w:rsidRPr="00D60483">
        <w:rPr>
          <w:rFonts w:ascii="Times New Roman" w:hAnsi="Times New Roman" w:cs="Times New Roman"/>
          <w:sz w:val="20"/>
          <w:szCs w:val="20"/>
        </w:rPr>
        <w:t xml:space="preserve">, </w:t>
      </w:r>
      <w:r w:rsidRPr="00D60483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D60483">
        <w:rPr>
          <w:rFonts w:ascii="Times New Roman" w:hAnsi="Times New Roman" w:cs="Times New Roman"/>
          <w:sz w:val="20"/>
          <w:szCs w:val="20"/>
        </w:rPr>
        <w:t>-</w:t>
      </w:r>
      <w:r w:rsidRPr="00D60483">
        <w:rPr>
          <w:rFonts w:ascii="Times New Roman" w:hAnsi="Times New Roman" w:cs="Times New Roman"/>
          <w:sz w:val="20"/>
          <w:szCs w:val="20"/>
          <w:lang w:val="en-US"/>
        </w:rPr>
        <w:t>Link</w:t>
      </w:r>
      <w:r w:rsidRPr="00D60483">
        <w:rPr>
          <w:rFonts w:ascii="Times New Roman" w:hAnsi="Times New Roman" w:cs="Times New Roman"/>
          <w:sz w:val="20"/>
          <w:szCs w:val="20"/>
        </w:rPr>
        <w:t xml:space="preserve">, </w:t>
      </w:r>
      <w:r w:rsidRPr="00D60483">
        <w:rPr>
          <w:rFonts w:ascii="Times New Roman" w:hAnsi="Times New Roman" w:cs="Times New Roman"/>
          <w:sz w:val="20"/>
          <w:szCs w:val="20"/>
          <w:lang w:val="en-US"/>
        </w:rPr>
        <w:t>AddPack</w:t>
      </w:r>
      <w:r w:rsidRPr="00D60483">
        <w:rPr>
          <w:rFonts w:ascii="Times New Roman" w:hAnsi="Times New Roman" w:cs="Times New Roman"/>
          <w:sz w:val="20"/>
          <w:szCs w:val="20"/>
        </w:rPr>
        <w:t xml:space="preserve">и т.д. </w:t>
      </w:r>
      <w:r>
        <w:rPr>
          <w:rFonts w:ascii="Times New Roman" w:hAnsi="Times New Roman" w:cs="Times New Roman"/>
          <w:sz w:val="20"/>
          <w:szCs w:val="20"/>
        </w:rPr>
        <w:t>Д</w:t>
      </w:r>
      <w:r w:rsidR="0095054F" w:rsidRPr="00D60483">
        <w:rPr>
          <w:rFonts w:ascii="Times New Roman" w:hAnsi="Times New Roman" w:cs="Times New Roman"/>
          <w:sz w:val="20"/>
          <w:szCs w:val="20"/>
        </w:rPr>
        <w:t xml:space="preserve">ля защиты от </w:t>
      </w:r>
      <w:proofErr w:type="spellStart"/>
      <w:r w:rsidR="0095054F" w:rsidRPr="00D60483">
        <w:rPr>
          <w:rFonts w:ascii="Times New Roman" w:hAnsi="Times New Roman" w:cs="Times New Roman"/>
          <w:sz w:val="20"/>
          <w:szCs w:val="20"/>
        </w:rPr>
        <w:t>кибератак</w:t>
      </w:r>
      <w:proofErr w:type="spellEnd"/>
      <w:r w:rsidR="0095054F" w:rsidRPr="00D60483">
        <w:rPr>
          <w:rFonts w:ascii="Times New Roman" w:hAnsi="Times New Roman" w:cs="Times New Roman"/>
          <w:sz w:val="20"/>
          <w:szCs w:val="20"/>
        </w:rPr>
        <w:t xml:space="preserve"> </w:t>
      </w:r>
      <w:r w:rsidR="0095054F" w:rsidRPr="00D60483">
        <w:rPr>
          <w:rFonts w:ascii="Times New Roman" w:hAnsi="Times New Roman" w:cs="Times New Roman"/>
          <w:sz w:val="20"/>
          <w:szCs w:val="20"/>
          <w:lang w:val="en-US"/>
        </w:rPr>
        <w:t>Cisco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054F" w:rsidRPr="00D60483">
        <w:rPr>
          <w:rFonts w:ascii="Times New Roman" w:hAnsi="Times New Roman" w:cs="Times New Roman"/>
          <w:sz w:val="20"/>
          <w:szCs w:val="20"/>
          <w:lang w:val="en-US"/>
        </w:rPr>
        <w:t>Packet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054F" w:rsidRPr="00D60483">
        <w:rPr>
          <w:rFonts w:ascii="Times New Roman" w:hAnsi="Times New Roman" w:cs="Times New Roman"/>
          <w:sz w:val="20"/>
          <w:szCs w:val="20"/>
          <w:lang w:val="en-US"/>
        </w:rPr>
        <w:t>Tracer</w:t>
      </w:r>
      <w:r>
        <w:rPr>
          <w:rFonts w:ascii="Times New Roman" w:hAnsi="Times New Roman" w:cs="Times New Roman"/>
          <w:sz w:val="20"/>
          <w:szCs w:val="20"/>
        </w:rPr>
        <w:t xml:space="preserve"> предлагает и</w:t>
      </w:r>
      <w:r w:rsidR="00A01EDE" w:rsidRPr="00D60483">
        <w:rPr>
          <w:rFonts w:ascii="Times New Roman" w:hAnsi="Times New Roman" w:cs="Times New Roman"/>
          <w:sz w:val="20"/>
          <w:szCs w:val="20"/>
        </w:rPr>
        <w:t>спользование надежных паролей и двухфакторную аутентификацию (</w:t>
      </w:r>
      <w:r w:rsidR="00A01EDE" w:rsidRPr="008C1EEF">
        <w:rPr>
          <w:rFonts w:ascii="Times New Roman" w:hAnsi="Times New Roman" w:cs="Times New Roman"/>
          <w:sz w:val="20"/>
          <w:szCs w:val="20"/>
        </w:rPr>
        <w:t>2</w:t>
      </w:r>
      <w:r w:rsidR="00A01EDE" w:rsidRPr="00D60483">
        <w:rPr>
          <w:rFonts w:ascii="Times New Roman" w:hAnsi="Times New Roman" w:cs="Times New Roman"/>
          <w:sz w:val="20"/>
          <w:szCs w:val="20"/>
          <w:lang w:val="en-US"/>
        </w:rPr>
        <w:t>FA</w:t>
      </w:r>
      <w:r w:rsidR="00A01EDE" w:rsidRPr="008C1EE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701C" w:rsidRPr="00350934">
        <w:rPr>
          <w:rFonts w:ascii="Times New Roman" w:hAnsi="Times New Roman" w:cs="Times New Roman"/>
          <w:sz w:val="20"/>
          <w:szCs w:val="20"/>
        </w:rPr>
        <w:t>[</w:t>
      </w:r>
      <w:r w:rsidR="0094701C" w:rsidRPr="0094701C">
        <w:rPr>
          <w:rFonts w:ascii="Times New Roman" w:hAnsi="Times New Roman" w:cs="Times New Roman"/>
          <w:sz w:val="20"/>
          <w:szCs w:val="20"/>
        </w:rPr>
        <w:t>5</w:t>
      </w:r>
      <w:r w:rsidR="0094701C" w:rsidRPr="00350934">
        <w:rPr>
          <w:rFonts w:ascii="Times New Roman" w:hAnsi="Times New Roman" w:cs="Times New Roman"/>
          <w:sz w:val="20"/>
          <w:szCs w:val="20"/>
        </w:rPr>
        <w:t>]</w:t>
      </w:r>
      <w:r w:rsidR="0094701C" w:rsidRPr="00DE7D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(рис. 3)</w:t>
      </w:r>
      <w:r w:rsidR="00A01EDE" w:rsidRPr="00D60483">
        <w:rPr>
          <w:rFonts w:ascii="Times New Roman" w:hAnsi="Times New Roman" w:cs="Times New Roman"/>
          <w:sz w:val="20"/>
          <w:szCs w:val="20"/>
        </w:rPr>
        <w:t>.</w:t>
      </w:r>
    </w:p>
    <w:p w:rsidR="00C5690F" w:rsidRPr="00DE7D29" w:rsidRDefault="00C5690F" w:rsidP="008C1EE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6"/>
          <w:szCs w:val="20"/>
        </w:rPr>
      </w:pPr>
    </w:p>
    <w:p w:rsidR="00A01EDE" w:rsidRPr="00D60483" w:rsidRDefault="00A01EDE" w:rsidP="00C5690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6048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91665" cy="2457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хн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552" cy="248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6B3" w:rsidRPr="00DE7D29" w:rsidRDefault="00EB06B3" w:rsidP="00D60483">
      <w:pPr>
        <w:pStyle w:val="a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6"/>
          <w:szCs w:val="20"/>
        </w:rPr>
      </w:pPr>
    </w:p>
    <w:p w:rsidR="00BB0530" w:rsidRPr="00D60483" w:rsidRDefault="00634C17" w:rsidP="00DE7D2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Рис.3</w:t>
      </w:r>
      <w:r w:rsidR="00EB06B3" w:rsidRPr="00D60483">
        <w:rPr>
          <w:rFonts w:ascii="Times New Roman" w:hAnsi="Times New Roman" w:cs="Times New Roman"/>
          <w:i/>
          <w:sz w:val="18"/>
          <w:szCs w:val="18"/>
        </w:rPr>
        <w:t xml:space="preserve">. «Установка пароля и логина в </w:t>
      </w:r>
      <w:proofErr w:type="spellStart"/>
      <w:r w:rsidR="00EB06B3" w:rsidRPr="00D60483">
        <w:rPr>
          <w:rFonts w:ascii="Times New Roman" w:hAnsi="Times New Roman" w:cs="Times New Roman"/>
          <w:i/>
          <w:sz w:val="18"/>
          <w:szCs w:val="18"/>
          <w:lang w:val="en-US"/>
        </w:rPr>
        <w:t>CiscoPacketTracer</w:t>
      </w:r>
      <w:proofErr w:type="spellEnd"/>
      <w:r w:rsidR="00EB06B3" w:rsidRPr="00D60483">
        <w:rPr>
          <w:rFonts w:ascii="Times New Roman" w:hAnsi="Times New Roman" w:cs="Times New Roman"/>
          <w:i/>
          <w:sz w:val="18"/>
          <w:szCs w:val="18"/>
        </w:rPr>
        <w:t>».</w:t>
      </w:r>
    </w:p>
    <w:p w:rsidR="009A1C50" w:rsidRPr="00D60483" w:rsidRDefault="009A1C50" w:rsidP="00D604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D60483">
        <w:rPr>
          <w:rFonts w:ascii="Times New Roman" w:hAnsi="Times New Roman" w:cs="Times New Roman"/>
          <w:sz w:val="20"/>
          <w:szCs w:val="20"/>
        </w:rPr>
        <w:lastRenderedPageBreak/>
        <w:t>Действительно, установка пароля на девайсах или на всей системе снижает вероятность взлома системы.</w:t>
      </w:r>
    </w:p>
    <w:p w:rsidR="009A1C50" w:rsidRPr="00D60483" w:rsidRDefault="008C1EEF" w:rsidP="00D604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Настройка приборов в</w:t>
      </w:r>
      <w:r w:rsidR="009A1C50" w:rsidRPr="00D60483">
        <w:rPr>
          <w:rFonts w:ascii="Times New Roman" w:hAnsi="Times New Roman" w:cs="Times New Roman"/>
          <w:sz w:val="20"/>
          <w:szCs w:val="20"/>
        </w:rPr>
        <w:t xml:space="preserve">ручную, а также установка </w:t>
      </w:r>
      <w:r w:rsidR="00432FB5">
        <w:rPr>
          <w:rFonts w:ascii="Times New Roman" w:hAnsi="Times New Roman" w:cs="Times New Roman"/>
          <w:sz w:val="20"/>
          <w:szCs w:val="20"/>
        </w:rPr>
        <w:t xml:space="preserve">на компьютерах или смартфонах, </w:t>
      </w:r>
      <w:r w:rsidR="009A1C50" w:rsidRPr="00D60483">
        <w:rPr>
          <w:rFonts w:ascii="Times New Roman" w:hAnsi="Times New Roman" w:cs="Times New Roman"/>
          <w:sz w:val="20"/>
          <w:szCs w:val="20"/>
        </w:rPr>
        <w:t xml:space="preserve">с которых </w:t>
      </w:r>
      <w:r w:rsidR="00432FB5">
        <w:rPr>
          <w:rFonts w:ascii="Times New Roman" w:hAnsi="Times New Roman" w:cs="Times New Roman"/>
          <w:sz w:val="20"/>
          <w:szCs w:val="20"/>
        </w:rPr>
        <w:t>выполняется управление системой</w:t>
      </w:r>
      <w:r w:rsidR="009A1C50" w:rsidRPr="00D60483">
        <w:rPr>
          <w:rFonts w:ascii="Times New Roman" w:hAnsi="Times New Roman" w:cs="Times New Roman"/>
          <w:sz w:val="20"/>
          <w:szCs w:val="20"/>
        </w:rPr>
        <w:t>, антивирусов также очень важно при защите от хакеров</w:t>
      </w:r>
      <w:r w:rsidR="00634C17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4</w:t>
      </w:r>
      <w:r w:rsidR="00634C17" w:rsidRPr="00350934">
        <w:rPr>
          <w:rFonts w:ascii="Times New Roman" w:hAnsi="Times New Roman" w:cs="Times New Roman"/>
          <w:sz w:val="20"/>
          <w:szCs w:val="20"/>
        </w:rPr>
        <w:t>]</w:t>
      </w:r>
      <w:r w:rsidR="009A1C50" w:rsidRPr="00D60483">
        <w:rPr>
          <w:rFonts w:ascii="Times New Roman" w:hAnsi="Times New Roman" w:cs="Times New Roman"/>
          <w:sz w:val="20"/>
          <w:szCs w:val="20"/>
        </w:rPr>
        <w:t>.</w:t>
      </w:r>
    </w:p>
    <w:p w:rsidR="00422BFF" w:rsidRPr="00DE7D29" w:rsidRDefault="000E7E8B" w:rsidP="00DE7D2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D60483">
        <w:rPr>
          <w:rFonts w:ascii="Times New Roman" w:hAnsi="Times New Roman" w:cs="Times New Roman"/>
          <w:sz w:val="20"/>
          <w:szCs w:val="20"/>
        </w:rPr>
        <w:t xml:space="preserve"> «Умный дом» является прорывом в мире современных технологий. Данная программа обновляется с увеличивающейся частотой: множество различных нововведений в данной программе растет с каждым днем. Инженеры стараются облегчить жизнь человека по максимуму. Однако, не стоит забывать, что и уровень киберпреступлений тоже не стоит на месте. Злоумышленники  придумывают как можно больше способов обойти систему информационного контроля. Из всего этого можно сделать вывод, что «Умный дом» - это программа, которой есть место в современном мире. Но не стоит экономить на данной системе или же легкомысленно относиться к ней. Это может очень дорого обойтись.</w:t>
      </w:r>
    </w:p>
    <w:p w:rsidR="00EB2A8D" w:rsidRPr="00DE7D29" w:rsidRDefault="00EB2A8D" w:rsidP="00DE7D29">
      <w:pPr>
        <w:pStyle w:val="a5"/>
        <w:spacing w:before="200" w:after="100" w:line="240" w:lineRule="auto"/>
        <w:ind w:left="0" w:firstLine="397"/>
        <w:contextualSpacing w:val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E7D29">
        <w:rPr>
          <w:rFonts w:ascii="Times New Roman" w:hAnsi="Times New Roman" w:cs="Times New Roman"/>
          <w:b/>
          <w:sz w:val="18"/>
          <w:szCs w:val="18"/>
        </w:rPr>
        <w:t>Список литературы</w:t>
      </w:r>
    </w:p>
    <w:p w:rsidR="008C1EEF" w:rsidRPr="00DE7D29" w:rsidRDefault="008C1EEF" w:rsidP="008C1EE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DE7D29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>В</w:t>
      </w:r>
      <w:r w:rsidR="0083475A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асильева, Л.Н. </w:t>
      </w:r>
      <w:r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Моделирование инфокоммуникационных сетей на основе платформы </w:t>
      </w:r>
      <w:proofErr w:type="spellStart"/>
      <w:r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CiscoPacketTtracer</w:t>
      </w:r>
      <w:proofErr w:type="spellEnd"/>
      <w:r w:rsidR="0083475A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/</w:t>
      </w:r>
      <w:r w:rsidR="0083475A" w:rsidRPr="0083475A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 </w:t>
      </w:r>
      <w:r w:rsidR="0083475A" w:rsidRPr="0083475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Л.Н.</w:t>
      </w:r>
      <w:r w:rsidR="0083475A" w:rsidRPr="0083475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="0083475A" w:rsidRPr="0083475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Васильева, И.И.</w:t>
      </w:r>
      <w:r w:rsidR="0083475A" w:rsidRPr="0083475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proofErr w:type="gramStart"/>
      <w:r w:rsidR="0083475A" w:rsidRPr="0083475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Ильина </w:t>
      </w:r>
      <w:r w:rsidRPr="0083475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/</w:t>
      </w:r>
      <w:proofErr w:type="gramEnd"/>
      <w:r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/ В сборнике: САПР и моделирование в современной электронике. Сборник научных трудов III Международной научно-практической конференции. 2019. С. 258-259. </w:t>
      </w:r>
    </w:p>
    <w:p w:rsidR="008C1EEF" w:rsidRPr="00DE7D29" w:rsidRDefault="00470520" w:rsidP="008C1EE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Чернов, В.К. </w:t>
      </w:r>
      <w:r w:rsidR="008C1EEF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Применение протоколов синхронизации NTP и PTP для интеллектуальных электронных устройств в энергетике</w:t>
      </w:r>
      <w:r w:rsidR="0083475A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/</w:t>
      </w:r>
      <w:r w:rsidR="0083475A" w:rsidRPr="0083475A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 </w:t>
      </w:r>
      <w:r w:rsidR="0083475A" w:rsidRPr="0083475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В.К.</w:t>
      </w:r>
      <w:r w:rsidR="0083475A" w:rsidRPr="0083475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="0083475A" w:rsidRPr="0083475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Чернов, С.Г.</w:t>
      </w:r>
      <w:r w:rsidR="0083475A" w:rsidRPr="0083475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="0083475A" w:rsidRPr="0083475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Чумаров</w:t>
      </w:r>
      <w:proofErr w:type="spellEnd"/>
      <w:r w:rsidR="008C1EEF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// Проблемы и перспективы развития энергетики, электротехники и </w:t>
      </w:r>
      <w:proofErr w:type="spellStart"/>
      <w:r w:rsidR="008C1EEF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энергоэффективности</w:t>
      </w:r>
      <w:proofErr w:type="spellEnd"/>
      <w:r w:rsidR="008C1EEF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: мат. III </w:t>
      </w:r>
      <w:proofErr w:type="spellStart"/>
      <w:r w:rsidR="008C1EEF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Междунар</w:t>
      </w:r>
      <w:proofErr w:type="spellEnd"/>
      <w:r w:rsidR="008C1EEF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. науч.-техн. </w:t>
      </w:r>
      <w:proofErr w:type="spellStart"/>
      <w:r w:rsidR="008C1EEF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конф</w:t>
      </w:r>
      <w:proofErr w:type="spellEnd"/>
      <w:r w:rsidR="008C1EEF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. – Чебоксары: Изд-во Чуваш.ун-та, 2019. – С. 228-231.</w:t>
      </w:r>
    </w:p>
    <w:p w:rsidR="001312C1" w:rsidRPr="00DE7D29" w:rsidRDefault="00470520" w:rsidP="00422B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>Чумаров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, С.Г. </w:t>
      </w:r>
      <w:r w:rsidR="001312C1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Проблемы информационной безопасности IP-телефонии</w:t>
      </w:r>
      <w:r w:rsidR="0083475A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/</w:t>
      </w:r>
      <w:r w:rsidR="001312C1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470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С.Г.</w:t>
      </w:r>
      <w:r w:rsidRPr="00470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70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Чумаров</w:t>
      </w:r>
      <w:proofErr w:type="spellEnd"/>
      <w:r w:rsidRPr="00470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Г.В. Сидоров</w:t>
      </w:r>
      <w:r w:rsidRPr="00DE7D29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 </w:t>
      </w:r>
      <w:r w:rsidR="001312C1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// Исследование, разработка и применение высоких технологий в промышленности: сб. ст. по итогам </w:t>
      </w:r>
      <w:proofErr w:type="spellStart"/>
      <w:r w:rsidR="001312C1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Междунар</w:t>
      </w:r>
      <w:proofErr w:type="spellEnd"/>
      <w:r w:rsidR="001312C1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. науч.-</w:t>
      </w:r>
      <w:proofErr w:type="spellStart"/>
      <w:r w:rsidR="001312C1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практ</w:t>
      </w:r>
      <w:proofErr w:type="spellEnd"/>
      <w:r w:rsidR="001312C1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. </w:t>
      </w:r>
      <w:proofErr w:type="spellStart"/>
      <w:r w:rsidR="001312C1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конф</w:t>
      </w:r>
      <w:proofErr w:type="spellEnd"/>
      <w:r w:rsidR="001312C1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. ‒ Стерлитамак: АМИ, 2017. – С. 177-180.</w:t>
      </w:r>
    </w:p>
    <w:p w:rsidR="008C1EEF" w:rsidRPr="00DE7D29" w:rsidRDefault="00470520" w:rsidP="008C1EE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Ремнев, П.Ю. </w:t>
      </w:r>
      <w:r w:rsidR="00616EC3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Проектирование защищенной сети предприятия</w:t>
      </w:r>
      <w:r w:rsidR="0083475A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/</w:t>
      </w:r>
      <w:r w:rsidRPr="00470520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 </w:t>
      </w:r>
      <w:r w:rsidRPr="00470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П.Ю.</w:t>
      </w:r>
      <w:r w:rsidRPr="00470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470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Ремнев, Л.Н.</w:t>
      </w:r>
      <w:r w:rsidRPr="00470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470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Васильева</w:t>
      </w:r>
      <w:r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="00616EC3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// </w:t>
      </w:r>
      <w:proofErr w:type="gramStart"/>
      <w:r w:rsidR="00616EC3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</w:t>
      </w:r>
      <w:proofErr w:type="gramEnd"/>
      <w:r w:rsidR="00616EC3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сборнике: Информационные технологии в электротехнике и электроэнергетике материалы XI всероссийской научно-технической конференции. 2018. С. 494-496.</w:t>
      </w:r>
    </w:p>
    <w:p w:rsidR="0094701C" w:rsidRPr="00DE7D29" w:rsidRDefault="00470520" w:rsidP="0094701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  <w:lang w:eastAsia="ru-RU"/>
        </w:rPr>
      </w:pPr>
      <w:r w:rsidRPr="00470520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>Васильев, Н.С.</w:t>
      </w:r>
      <w:r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</w:t>
      </w:r>
      <w:r w:rsidR="0094701C" w:rsidRPr="00DE7D29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Угрозы безопасности сетей </w:t>
      </w:r>
      <w:r w:rsidR="0094701C" w:rsidRPr="00DE7D29">
        <w:rPr>
          <w:rFonts w:ascii="Times New Roman" w:hAnsi="Times New Roman" w:cs="Times New Roman"/>
          <w:color w:val="262626" w:themeColor="text1" w:themeTint="D9"/>
          <w:sz w:val="18"/>
          <w:szCs w:val="18"/>
          <w:lang w:val="en-US"/>
        </w:rPr>
        <w:t>IP</w:t>
      </w:r>
      <w:r w:rsidR="0094701C" w:rsidRPr="00DE7D29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-телефонии</w:t>
      </w:r>
      <w:r w:rsidR="0083475A" w:rsidRPr="00DE7D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/</w:t>
      </w:r>
      <w:r w:rsidR="0094701C" w:rsidRPr="00DE7D29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18"/>
          <w:szCs w:val="18"/>
        </w:rPr>
        <w:t>Н.С.</w:t>
      </w:r>
      <w:r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Васильев, </w:t>
      </w:r>
      <w:r>
        <w:rPr>
          <w:rFonts w:ascii="Times New Roman" w:hAnsi="Times New Roman" w:cs="Times New Roman"/>
          <w:color w:val="262626" w:themeColor="text1" w:themeTint="D9"/>
          <w:sz w:val="18"/>
          <w:szCs w:val="18"/>
        </w:rPr>
        <w:t>Л.Н.</w:t>
      </w:r>
      <w:r w:rsidRPr="00DE7D29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Васильева </w:t>
      </w:r>
      <w:r w:rsidR="0094701C" w:rsidRPr="00DE7D29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// </w:t>
      </w:r>
      <w:proofErr w:type="gramStart"/>
      <w:r w:rsidR="0094701C" w:rsidRPr="00DE7D29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В</w:t>
      </w:r>
      <w:proofErr w:type="gramEnd"/>
      <w:r w:rsidR="0094701C" w:rsidRPr="00DE7D29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сборнике: материалы XV международной молодежной научной конференции по естественнонаучным и техническим дисциплинам в 2 ч. / </w:t>
      </w:r>
      <w:proofErr w:type="spellStart"/>
      <w:r w:rsidR="0094701C" w:rsidRPr="00DE7D29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редкол</w:t>
      </w:r>
      <w:proofErr w:type="spellEnd"/>
      <w:r w:rsidR="0094701C" w:rsidRPr="00DE7D29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.: Д. В. Иванов [и др.]. – </w:t>
      </w:r>
      <w:proofErr w:type="spellStart"/>
      <w:r w:rsidR="0094701C" w:rsidRPr="00DE7D29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Йошкар</w:t>
      </w:r>
      <w:proofErr w:type="spellEnd"/>
      <w:r w:rsidR="0094701C" w:rsidRPr="00DE7D29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- Ола: Поволжский государственный технологический университет, 2020. – </w:t>
      </w:r>
      <w:bookmarkStart w:id="0" w:name="_GoBack"/>
      <w:bookmarkEnd w:id="0"/>
      <w:r w:rsidR="0094701C" w:rsidRPr="00DE7D29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Ч. 2. – 88 с.</w:t>
      </w:r>
    </w:p>
    <w:p w:rsidR="0094701C" w:rsidRPr="00015143" w:rsidRDefault="00015143" w:rsidP="00015143">
      <w:pPr>
        <w:pStyle w:val="a5"/>
        <w:spacing w:before="100" w:after="100"/>
        <w:jc w:val="right"/>
        <w:rPr>
          <w:rFonts w:ascii="Times New Roman" w:eastAsia="Calibri" w:hAnsi="Times New Roman"/>
          <w:i/>
          <w:color w:val="000000"/>
          <w:sz w:val="18"/>
          <w:szCs w:val="18"/>
        </w:rPr>
      </w:pPr>
      <w:r w:rsidRPr="00015143">
        <w:rPr>
          <w:rFonts w:ascii="Times New Roman" w:eastAsia="Calibri" w:hAnsi="Times New Roman"/>
          <w:i/>
          <w:color w:val="000000"/>
          <w:sz w:val="18"/>
          <w:szCs w:val="18"/>
        </w:rPr>
        <w:t>Материал поступил в редколлегию 01.10.20.</w:t>
      </w:r>
    </w:p>
    <w:sectPr w:rsidR="0094701C" w:rsidRPr="00015143" w:rsidSect="008612B9">
      <w:pgSz w:w="8392" w:h="11907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8360B"/>
    <w:multiLevelType w:val="multilevel"/>
    <w:tmpl w:val="F430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C60B88"/>
    <w:multiLevelType w:val="hybridMultilevel"/>
    <w:tmpl w:val="EF60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1E0"/>
    <w:rsid w:val="00015143"/>
    <w:rsid w:val="000529C8"/>
    <w:rsid w:val="000E7E8B"/>
    <w:rsid w:val="001312C1"/>
    <w:rsid w:val="00163F11"/>
    <w:rsid w:val="00173565"/>
    <w:rsid w:val="00350934"/>
    <w:rsid w:val="00422BFF"/>
    <w:rsid w:val="00432FB5"/>
    <w:rsid w:val="00470520"/>
    <w:rsid w:val="004B3BD2"/>
    <w:rsid w:val="00577DF2"/>
    <w:rsid w:val="005917B4"/>
    <w:rsid w:val="00616EC3"/>
    <w:rsid w:val="00634C17"/>
    <w:rsid w:val="006968C9"/>
    <w:rsid w:val="006F1EFB"/>
    <w:rsid w:val="00727F0E"/>
    <w:rsid w:val="0083475A"/>
    <w:rsid w:val="008612B9"/>
    <w:rsid w:val="008938DF"/>
    <w:rsid w:val="008C1EEF"/>
    <w:rsid w:val="008C67AA"/>
    <w:rsid w:val="00927D3C"/>
    <w:rsid w:val="0094701C"/>
    <w:rsid w:val="0095054F"/>
    <w:rsid w:val="009A1C50"/>
    <w:rsid w:val="00A01EDE"/>
    <w:rsid w:val="00A929F6"/>
    <w:rsid w:val="00B0190B"/>
    <w:rsid w:val="00BB0530"/>
    <w:rsid w:val="00BB4305"/>
    <w:rsid w:val="00BB5366"/>
    <w:rsid w:val="00BD2949"/>
    <w:rsid w:val="00C0373C"/>
    <w:rsid w:val="00C5690F"/>
    <w:rsid w:val="00D031E0"/>
    <w:rsid w:val="00D60483"/>
    <w:rsid w:val="00DB2878"/>
    <w:rsid w:val="00DE7D29"/>
    <w:rsid w:val="00EB06B3"/>
    <w:rsid w:val="00EB2A8D"/>
    <w:rsid w:val="00EF6AD2"/>
    <w:rsid w:val="00F3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6B03"/>
  <w15:docId w15:val="{63398D8A-B60E-4115-88BB-CDA46304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F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1ED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60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04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16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F84B-57C5-48CF-BD80-8B59FEFC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2020-09-27T18:54:00Z</dcterms:created>
  <dcterms:modified xsi:type="dcterms:W3CDTF">2020-10-01T09:54:00Z</dcterms:modified>
</cp:coreProperties>
</file>