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466" w:rsidRPr="000358EC" w:rsidRDefault="001E7466" w:rsidP="00301274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1E7466" w:rsidRPr="000358EC" w:rsidRDefault="001E7466" w:rsidP="00301274">
      <w:pPr>
        <w:spacing w:after="10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0358EC">
        <w:rPr>
          <w:rFonts w:ascii="Times New Roman" w:eastAsia="Calibri" w:hAnsi="Times New Roman" w:cs="Times New Roman"/>
          <w:sz w:val="18"/>
          <w:szCs w:val="18"/>
        </w:rPr>
        <w:t xml:space="preserve">УДК </w:t>
      </w:r>
      <w:r w:rsidR="00D9629D" w:rsidRPr="000358E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629.014.7</w:t>
      </w:r>
    </w:p>
    <w:p w:rsidR="008E57EF" w:rsidRPr="000358EC" w:rsidRDefault="008E57EF" w:rsidP="003012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358EC">
        <w:rPr>
          <w:rFonts w:ascii="Times New Roman" w:hAnsi="Times New Roman" w:cs="Times New Roman"/>
          <w:sz w:val="20"/>
          <w:szCs w:val="20"/>
        </w:rPr>
        <w:t>В.А. Лебедев, А.</w:t>
      </w:r>
      <w:r w:rsidR="00AD7F7B" w:rsidRPr="000358EC">
        <w:rPr>
          <w:rFonts w:ascii="Times New Roman" w:hAnsi="Times New Roman" w:cs="Times New Roman"/>
          <w:sz w:val="20"/>
          <w:szCs w:val="20"/>
        </w:rPr>
        <w:t>И</w:t>
      </w:r>
      <w:r w:rsidRPr="000358EC">
        <w:rPr>
          <w:rFonts w:ascii="Times New Roman" w:hAnsi="Times New Roman" w:cs="Times New Roman"/>
          <w:sz w:val="20"/>
          <w:szCs w:val="20"/>
        </w:rPr>
        <w:t xml:space="preserve">. Глазов </w:t>
      </w:r>
    </w:p>
    <w:p w:rsidR="001E7466" w:rsidRPr="000358EC" w:rsidRDefault="008E57EF" w:rsidP="00301274">
      <w:pPr>
        <w:spacing w:after="100" w:line="24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358EC">
        <w:rPr>
          <w:rFonts w:ascii="Times New Roman" w:hAnsi="Times New Roman" w:cs="Times New Roman"/>
          <w:sz w:val="20"/>
          <w:szCs w:val="20"/>
        </w:rPr>
        <w:t xml:space="preserve">(г. Брянск, ФГБОУ ВО </w:t>
      </w:r>
      <w:r w:rsidRPr="000358EC">
        <w:rPr>
          <w:rFonts w:ascii="Times New Roman" w:hAnsi="Times New Roman" w:cs="Times New Roman"/>
          <w:sz w:val="20"/>
          <w:szCs w:val="20"/>
          <w:shd w:val="clear" w:color="auto" w:fill="FFFFFF"/>
        </w:rPr>
        <w:t>БГТУ)</w:t>
      </w:r>
    </w:p>
    <w:p w:rsidR="00546972" w:rsidRPr="000358EC" w:rsidRDefault="002C4A26" w:rsidP="00301274">
      <w:pPr>
        <w:spacing w:before="100" w:after="10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358EC">
        <w:rPr>
          <w:rFonts w:ascii="Times New Roman" w:hAnsi="Times New Roman" w:cs="Times New Roman"/>
          <w:b/>
          <w:sz w:val="20"/>
          <w:szCs w:val="20"/>
        </w:rPr>
        <w:t>ОЦЕНКА НАПРЯЖЕННОГО СОСТОЯНИЯ НЕСУЩЕЙ КОНСТРУКЦИИ</w:t>
      </w:r>
      <w:r w:rsidR="007E6ECE" w:rsidRPr="000358E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358EC">
        <w:rPr>
          <w:rFonts w:ascii="Times New Roman" w:hAnsi="Times New Roman" w:cs="Times New Roman"/>
          <w:b/>
          <w:sz w:val="20"/>
          <w:szCs w:val="20"/>
        </w:rPr>
        <w:t>КУЗОВА УНИВЕРСАЛЬНОГО ПОЛУВАГОНА МЕ</w:t>
      </w:r>
      <w:bookmarkStart w:id="0" w:name="_GoBack"/>
      <w:bookmarkEnd w:id="0"/>
      <w:r w:rsidRPr="000358EC">
        <w:rPr>
          <w:rFonts w:ascii="Times New Roman" w:hAnsi="Times New Roman" w:cs="Times New Roman"/>
          <w:b/>
          <w:sz w:val="20"/>
          <w:szCs w:val="20"/>
        </w:rPr>
        <w:t>ТОДОМ КОНЕЧНЫХ ЭЛЕМЕНТОВ</w:t>
      </w:r>
    </w:p>
    <w:p w:rsidR="006A1611" w:rsidRPr="000358EC" w:rsidRDefault="00011E41" w:rsidP="00301274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358EC">
        <w:rPr>
          <w:rFonts w:ascii="Times New Roman" w:hAnsi="Times New Roman" w:cs="Times New Roman"/>
          <w:i/>
          <w:sz w:val="20"/>
          <w:szCs w:val="20"/>
        </w:rPr>
        <w:t>Методом конечных элементов выполнена оценка напряженного состояния кузова полувагона с луками в полу от дей</w:t>
      </w:r>
      <w:r w:rsidR="002C4A26" w:rsidRPr="000358EC">
        <w:rPr>
          <w:rFonts w:ascii="Times New Roman" w:hAnsi="Times New Roman" w:cs="Times New Roman"/>
          <w:i/>
          <w:sz w:val="20"/>
          <w:szCs w:val="20"/>
        </w:rPr>
        <w:t>ствия эксплуатационных нагрузок.</w:t>
      </w:r>
    </w:p>
    <w:p w:rsidR="00011E41" w:rsidRPr="000358EC" w:rsidRDefault="00011E41" w:rsidP="000358EC">
      <w:pPr>
        <w:spacing w:line="240" w:lineRule="auto"/>
        <w:ind w:firstLine="39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358EC">
        <w:rPr>
          <w:rFonts w:ascii="Times New Roman" w:hAnsi="Times New Roman" w:cs="Times New Roman"/>
          <w:i/>
          <w:sz w:val="20"/>
          <w:szCs w:val="20"/>
        </w:rPr>
        <w:t xml:space="preserve">Ключевые слова: метод конечных элементов, полувагон, кузов, расчет, модель, </w:t>
      </w:r>
      <w:r w:rsidR="002C4A26" w:rsidRPr="000358EC">
        <w:rPr>
          <w:rFonts w:ascii="Times New Roman" w:hAnsi="Times New Roman" w:cs="Times New Roman"/>
          <w:i/>
          <w:sz w:val="20"/>
          <w:szCs w:val="20"/>
        </w:rPr>
        <w:t>нагрузка.</w:t>
      </w:r>
    </w:p>
    <w:p w:rsidR="006A1611" w:rsidRPr="000358EC" w:rsidRDefault="002C42ED" w:rsidP="0030127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0358EC">
        <w:rPr>
          <w:rFonts w:ascii="Times New Roman" w:hAnsi="Times New Roman" w:cs="Times New Roman"/>
          <w:sz w:val="20"/>
          <w:szCs w:val="20"/>
        </w:rPr>
        <w:t>Среди</w:t>
      </w:r>
      <w:r w:rsidR="00DE3D7F" w:rsidRPr="000358EC">
        <w:rPr>
          <w:rFonts w:ascii="Times New Roman" w:hAnsi="Times New Roman" w:cs="Times New Roman"/>
          <w:sz w:val="20"/>
          <w:szCs w:val="20"/>
        </w:rPr>
        <w:t xml:space="preserve"> всех типов</w:t>
      </w:r>
      <w:r w:rsidRPr="000358EC">
        <w:rPr>
          <w:rFonts w:ascii="Times New Roman" w:hAnsi="Times New Roman" w:cs="Times New Roman"/>
          <w:sz w:val="20"/>
          <w:szCs w:val="20"/>
        </w:rPr>
        <w:t xml:space="preserve"> грузовых вагонов, </w:t>
      </w:r>
      <w:r w:rsidR="00926BD9" w:rsidRPr="000358EC">
        <w:rPr>
          <w:rFonts w:ascii="Times New Roman" w:hAnsi="Times New Roman" w:cs="Times New Roman"/>
          <w:sz w:val="20"/>
          <w:szCs w:val="20"/>
        </w:rPr>
        <w:t>эксплуатирующийся</w:t>
      </w:r>
      <w:r w:rsidR="00DE3D7F" w:rsidRPr="000358EC">
        <w:rPr>
          <w:rFonts w:ascii="Times New Roman" w:hAnsi="Times New Roman" w:cs="Times New Roman"/>
          <w:sz w:val="20"/>
          <w:szCs w:val="20"/>
        </w:rPr>
        <w:t xml:space="preserve"> в России, большую часть занимают п</w:t>
      </w:r>
      <w:r w:rsidRPr="000358EC">
        <w:rPr>
          <w:rFonts w:ascii="Times New Roman" w:hAnsi="Times New Roman" w:cs="Times New Roman"/>
          <w:sz w:val="20"/>
          <w:szCs w:val="20"/>
        </w:rPr>
        <w:t>олувагоны</w:t>
      </w:r>
      <w:r w:rsidR="002E66CE" w:rsidRPr="000358EC">
        <w:rPr>
          <w:rFonts w:ascii="Times New Roman" w:hAnsi="Times New Roman" w:cs="Times New Roman"/>
          <w:sz w:val="20"/>
          <w:szCs w:val="20"/>
        </w:rPr>
        <w:t xml:space="preserve"> </w:t>
      </w:r>
      <w:r w:rsidR="00DE3D7F" w:rsidRPr="000358EC">
        <w:rPr>
          <w:rFonts w:ascii="Times New Roman" w:hAnsi="Times New Roman" w:cs="Times New Roman"/>
          <w:sz w:val="20"/>
          <w:szCs w:val="20"/>
        </w:rPr>
        <w:t>с разгрузочными люками</w:t>
      </w:r>
      <w:r w:rsidR="00BD5F1B" w:rsidRPr="000358EC">
        <w:rPr>
          <w:rFonts w:ascii="Times New Roman" w:hAnsi="Times New Roman" w:cs="Times New Roman"/>
          <w:sz w:val="20"/>
          <w:szCs w:val="20"/>
        </w:rPr>
        <w:t xml:space="preserve"> (до 400 тысяч вагонов на 2019 год)</w:t>
      </w:r>
      <w:r w:rsidR="00DE3D7F" w:rsidRPr="000358EC">
        <w:rPr>
          <w:rFonts w:ascii="Times New Roman" w:hAnsi="Times New Roman" w:cs="Times New Roman"/>
          <w:sz w:val="20"/>
          <w:szCs w:val="20"/>
        </w:rPr>
        <w:t>. Они предназначены для перевозки</w:t>
      </w:r>
      <w:r w:rsidR="00F671A9" w:rsidRPr="000358EC">
        <w:rPr>
          <w:rFonts w:ascii="Times New Roman" w:hAnsi="Times New Roman" w:cs="Times New Roman"/>
          <w:sz w:val="20"/>
          <w:szCs w:val="20"/>
        </w:rPr>
        <w:t xml:space="preserve"> соответствующих</w:t>
      </w:r>
      <w:r w:rsidR="00DE3D7F" w:rsidRPr="000358EC">
        <w:rPr>
          <w:rFonts w:ascii="Times New Roman" w:hAnsi="Times New Roman" w:cs="Times New Roman"/>
          <w:sz w:val="20"/>
          <w:szCs w:val="20"/>
        </w:rPr>
        <w:t xml:space="preserve"> насыпных и штучных грузов </w:t>
      </w:r>
      <w:r w:rsidR="00F671A9" w:rsidRPr="000358EC">
        <w:rPr>
          <w:rFonts w:ascii="Times New Roman" w:hAnsi="Times New Roman" w:cs="Times New Roman"/>
          <w:sz w:val="20"/>
          <w:szCs w:val="20"/>
        </w:rPr>
        <w:t xml:space="preserve">открытым способом. </w:t>
      </w:r>
    </w:p>
    <w:p w:rsidR="00F671A9" w:rsidRPr="000358EC" w:rsidRDefault="00F671A9" w:rsidP="00F3358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0358EC">
        <w:rPr>
          <w:rFonts w:ascii="Times New Roman" w:hAnsi="Times New Roman" w:cs="Times New Roman"/>
          <w:sz w:val="20"/>
          <w:szCs w:val="20"/>
        </w:rPr>
        <w:t xml:space="preserve">Каждый год из эксплуатации выводятся </w:t>
      </w:r>
      <w:r w:rsidR="00BD5F1B" w:rsidRPr="000358EC">
        <w:rPr>
          <w:rFonts w:ascii="Times New Roman" w:hAnsi="Times New Roman" w:cs="Times New Roman"/>
          <w:sz w:val="20"/>
          <w:szCs w:val="20"/>
        </w:rPr>
        <w:t xml:space="preserve">тысячи вагонов этого типа по причине </w:t>
      </w:r>
      <w:r w:rsidR="00660D6A" w:rsidRPr="000358EC">
        <w:rPr>
          <w:rFonts w:ascii="Times New Roman" w:hAnsi="Times New Roman" w:cs="Times New Roman"/>
          <w:sz w:val="20"/>
          <w:szCs w:val="20"/>
        </w:rPr>
        <w:t xml:space="preserve">большого физического износа несущих элементов. Им на замену промышленность </w:t>
      </w:r>
      <w:r w:rsidR="00926BD9" w:rsidRPr="000358EC">
        <w:rPr>
          <w:rFonts w:ascii="Times New Roman" w:hAnsi="Times New Roman" w:cs="Times New Roman"/>
          <w:sz w:val="20"/>
          <w:szCs w:val="20"/>
        </w:rPr>
        <w:t>выпускает</w:t>
      </w:r>
      <w:r w:rsidR="0057506B" w:rsidRPr="000358EC">
        <w:rPr>
          <w:rFonts w:ascii="Times New Roman" w:hAnsi="Times New Roman" w:cs="Times New Roman"/>
          <w:sz w:val="20"/>
          <w:szCs w:val="20"/>
        </w:rPr>
        <w:t xml:space="preserve"> </w:t>
      </w:r>
      <w:r w:rsidR="00660D6A" w:rsidRPr="000358EC">
        <w:rPr>
          <w:rFonts w:ascii="Times New Roman" w:hAnsi="Times New Roman" w:cs="Times New Roman"/>
          <w:sz w:val="20"/>
          <w:szCs w:val="20"/>
        </w:rPr>
        <w:t xml:space="preserve">полувагоны, как уже </w:t>
      </w:r>
      <w:r w:rsidR="00926BD9" w:rsidRPr="000358EC">
        <w:rPr>
          <w:rFonts w:ascii="Times New Roman" w:hAnsi="Times New Roman" w:cs="Times New Roman"/>
          <w:sz w:val="20"/>
          <w:szCs w:val="20"/>
        </w:rPr>
        <w:t>«</w:t>
      </w:r>
      <w:r w:rsidR="00660D6A" w:rsidRPr="000358EC">
        <w:rPr>
          <w:rFonts w:ascii="Times New Roman" w:hAnsi="Times New Roman" w:cs="Times New Roman"/>
          <w:sz w:val="20"/>
          <w:szCs w:val="20"/>
        </w:rPr>
        <w:t>проверенных временем</w:t>
      </w:r>
      <w:r w:rsidR="00926BD9" w:rsidRPr="000358EC">
        <w:rPr>
          <w:rFonts w:ascii="Times New Roman" w:hAnsi="Times New Roman" w:cs="Times New Roman"/>
          <w:sz w:val="20"/>
          <w:szCs w:val="20"/>
        </w:rPr>
        <w:t>»</w:t>
      </w:r>
      <w:r w:rsidR="00660D6A" w:rsidRPr="000358EC">
        <w:rPr>
          <w:rFonts w:ascii="Times New Roman" w:hAnsi="Times New Roman" w:cs="Times New Roman"/>
          <w:sz w:val="20"/>
          <w:szCs w:val="20"/>
        </w:rPr>
        <w:t xml:space="preserve">, так и новых моделей, обладающих повышенными </w:t>
      </w:r>
      <w:r w:rsidR="00DE73A6" w:rsidRPr="000358EC">
        <w:rPr>
          <w:rFonts w:ascii="Times New Roman" w:hAnsi="Times New Roman" w:cs="Times New Roman"/>
          <w:sz w:val="20"/>
          <w:szCs w:val="20"/>
        </w:rPr>
        <w:t>эксплуатационными параметрами.</w:t>
      </w:r>
    </w:p>
    <w:p w:rsidR="00DE73A6" w:rsidRPr="000358EC" w:rsidRDefault="00DE73A6" w:rsidP="00F3358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0358EC">
        <w:rPr>
          <w:rFonts w:ascii="Times New Roman" w:hAnsi="Times New Roman" w:cs="Times New Roman"/>
          <w:sz w:val="20"/>
          <w:szCs w:val="20"/>
        </w:rPr>
        <w:t>На этапе проектирования вагона применяют методы компьютерного, математического моделирования, позволяющие оценить прочность и надежность элементов</w:t>
      </w:r>
      <w:r w:rsidR="0057506B" w:rsidRPr="000358EC">
        <w:rPr>
          <w:rFonts w:ascii="Times New Roman" w:hAnsi="Times New Roman" w:cs="Times New Roman"/>
          <w:sz w:val="20"/>
          <w:szCs w:val="20"/>
        </w:rPr>
        <w:t xml:space="preserve"> </w:t>
      </w:r>
      <w:r w:rsidRPr="000358EC">
        <w:rPr>
          <w:rFonts w:ascii="Times New Roman" w:hAnsi="Times New Roman" w:cs="Times New Roman"/>
          <w:sz w:val="20"/>
          <w:szCs w:val="20"/>
        </w:rPr>
        <w:t>его несущей конструкции.</w:t>
      </w:r>
    </w:p>
    <w:p w:rsidR="0054474C" w:rsidRPr="000358EC" w:rsidRDefault="00E75302" w:rsidP="00F3358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0358EC">
        <w:rPr>
          <w:rFonts w:ascii="Times New Roman" w:hAnsi="Times New Roman" w:cs="Times New Roman"/>
          <w:sz w:val="20"/>
          <w:szCs w:val="20"/>
        </w:rPr>
        <w:t xml:space="preserve">В работе выполнена оценка </w:t>
      </w:r>
      <w:r w:rsidR="00064DB2" w:rsidRPr="000358EC">
        <w:rPr>
          <w:rFonts w:ascii="Times New Roman" w:hAnsi="Times New Roman" w:cs="Times New Roman"/>
          <w:sz w:val="20"/>
          <w:szCs w:val="20"/>
        </w:rPr>
        <w:t>напряженного состояния</w:t>
      </w:r>
      <w:r w:rsidRPr="000358EC">
        <w:rPr>
          <w:rFonts w:ascii="Times New Roman" w:hAnsi="Times New Roman" w:cs="Times New Roman"/>
          <w:sz w:val="20"/>
          <w:szCs w:val="20"/>
        </w:rPr>
        <w:t xml:space="preserve"> металлоконструкции кузова</w:t>
      </w:r>
      <w:r w:rsidR="00C57FA5" w:rsidRPr="000358EC">
        <w:rPr>
          <w:rFonts w:ascii="Times New Roman" w:hAnsi="Times New Roman" w:cs="Times New Roman"/>
          <w:sz w:val="20"/>
          <w:szCs w:val="20"/>
        </w:rPr>
        <w:t xml:space="preserve"> четырехосного</w:t>
      </w:r>
      <w:r w:rsidR="0057506B" w:rsidRPr="000358EC">
        <w:rPr>
          <w:rFonts w:ascii="Times New Roman" w:hAnsi="Times New Roman" w:cs="Times New Roman"/>
          <w:sz w:val="20"/>
          <w:szCs w:val="20"/>
        </w:rPr>
        <w:t xml:space="preserve"> </w:t>
      </w:r>
      <w:r w:rsidR="00C57FA5" w:rsidRPr="000358EC">
        <w:rPr>
          <w:rFonts w:ascii="Times New Roman" w:hAnsi="Times New Roman" w:cs="Times New Roman"/>
          <w:sz w:val="20"/>
          <w:szCs w:val="20"/>
        </w:rPr>
        <w:t>универсального</w:t>
      </w:r>
      <w:r w:rsidRPr="000358EC">
        <w:rPr>
          <w:rFonts w:ascii="Times New Roman" w:hAnsi="Times New Roman" w:cs="Times New Roman"/>
          <w:sz w:val="20"/>
          <w:szCs w:val="20"/>
        </w:rPr>
        <w:t xml:space="preserve"> полувагона</w:t>
      </w:r>
      <w:r w:rsidR="00926BD9" w:rsidRPr="000358EC">
        <w:rPr>
          <w:rFonts w:ascii="Times New Roman" w:hAnsi="Times New Roman" w:cs="Times New Roman"/>
          <w:sz w:val="20"/>
          <w:szCs w:val="20"/>
        </w:rPr>
        <w:t xml:space="preserve"> при действии </w:t>
      </w:r>
      <w:r w:rsidR="0054474C" w:rsidRPr="000358EC">
        <w:rPr>
          <w:rFonts w:ascii="Times New Roman" w:hAnsi="Times New Roman" w:cs="Times New Roman"/>
          <w:sz w:val="20"/>
          <w:szCs w:val="20"/>
        </w:rPr>
        <w:t>эксплуатационных нагрузок</w:t>
      </w:r>
      <w:r w:rsidRPr="000358EC">
        <w:rPr>
          <w:rFonts w:ascii="Times New Roman" w:hAnsi="Times New Roman" w:cs="Times New Roman"/>
          <w:sz w:val="20"/>
          <w:szCs w:val="20"/>
        </w:rPr>
        <w:t xml:space="preserve"> с применением метода конечных элем</w:t>
      </w:r>
      <w:r w:rsidR="00926BD9" w:rsidRPr="000358EC">
        <w:rPr>
          <w:rFonts w:ascii="Times New Roman" w:hAnsi="Times New Roman" w:cs="Times New Roman"/>
          <w:sz w:val="20"/>
          <w:szCs w:val="20"/>
        </w:rPr>
        <w:t xml:space="preserve">ентов. </w:t>
      </w:r>
    </w:p>
    <w:p w:rsidR="00CA2B3C" w:rsidRPr="000358EC" w:rsidRDefault="00CA2B3C" w:rsidP="00F3358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0358EC">
        <w:rPr>
          <w:rFonts w:ascii="Times New Roman" w:hAnsi="Times New Roman" w:cs="Times New Roman"/>
          <w:sz w:val="20"/>
          <w:szCs w:val="20"/>
        </w:rPr>
        <w:t>Объектом исследования был принят</w:t>
      </w:r>
      <w:r w:rsidR="00C57FA5" w:rsidRPr="000358EC">
        <w:rPr>
          <w:rFonts w:ascii="Times New Roman" w:hAnsi="Times New Roman" w:cs="Times New Roman"/>
          <w:sz w:val="20"/>
          <w:szCs w:val="20"/>
        </w:rPr>
        <w:t xml:space="preserve"> четырехосный</w:t>
      </w:r>
      <w:r w:rsidR="0057506B" w:rsidRPr="000358EC">
        <w:rPr>
          <w:rFonts w:ascii="Times New Roman" w:hAnsi="Times New Roman" w:cs="Times New Roman"/>
          <w:sz w:val="20"/>
          <w:szCs w:val="20"/>
        </w:rPr>
        <w:t xml:space="preserve"> </w:t>
      </w:r>
      <w:r w:rsidR="00B90841" w:rsidRPr="000358EC">
        <w:rPr>
          <w:rFonts w:ascii="Times New Roman" w:hAnsi="Times New Roman" w:cs="Times New Roman"/>
          <w:sz w:val="20"/>
          <w:szCs w:val="20"/>
        </w:rPr>
        <w:t>полувагон с разгрузочными люками в полу модел</w:t>
      </w:r>
      <w:r w:rsidR="00C57FA5" w:rsidRPr="000358EC">
        <w:rPr>
          <w:rFonts w:ascii="Times New Roman" w:hAnsi="Times New Roman" w:cs="Times New Roman"/>
          <w:sz w:val="20"/>
          <w:szCs w:val="20"/>
        </w:rPr>
        <w:t>и 12-783М [</w:t>
      </w:r>
      <w:r w:rsidR="00CB65B9" w:rsidRPr="000358EC">
        <w:rPr>
          <w:rFonts w:ascii="Times New Roman" w:hAnsi="Times New Roman" w:cs="Times New Roman"/>
          <w:sz w:val="20"/>
          <w:szCs w:val="20"/>
        </w:rPr>
        <w:t>1</w:t>
      </w:r>
      <w:r w:rsidR="00C57FA5" w:rsidRPr="000358EC">
        <w:rPr>
          <w:rFonts w:ascii="Times New Roman" w:hAnsi="Times New Roman" w:cs="Times New Roman"/>
          <w:sz w:val="20"/>
          <w:szCs w:val="20"/>
        </w:rPr>
        <w:t>]. Он предназначен для эксплуатации по сетям железных дорог колеи 1520 мм. Имеет габа</w:t>
      </w:r>
      <w:r w:rsidR="00811C88" w:rsidRPr="000358EC">
        <w:rPr>
          <w:rFonts w:ascii="Times New Roman" w:hAnsi="Times New Roman" w:cs="Times New Roman"/>
          <w:sz w:val="20"/>
          <w:szCs w:val="20"/>
        </w:rPr>
        <w:t>рит 1-ВМ, грузоподъемность 70 т и максимальную тару 24</w:t>
      </w:r>
      <w:r w:rsidR="0057506B" w:rsidRPr="000358EC">
        <w:rPr>
          <w:rFonts w:ascii="Times New Roman" w:hAnsi="Times New Roman" w:cs="Times New Roman"/>
          <w:sz w:val="20"/>
          <w:szCs w:val="20"/>
        </w:rPr>
        <w:t xml:space="preserve"> </w:t>
      </w:r>
      <w:r w:rsidR="00811C88" w:rsidRPr="000358EC">
        <w:rPr>
          <w:rFonts w:ascii="Times New Roman" w:hAnsi="Times New Roman" w:cs="Times New Roman"/>
          <w:sz w:val="20"/>
          <w:szCs w:val="20"/>
        </w:rPr>
        <w:t>т.</w:t>
      </w:r>
    </w:p>
    <w:p w:rsidR="005B64DB" w:rsidRPr="000358EC" w:rsidRDefault="00926BD9" w:rsidP="00F3358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0358EC">
        <w:rPr>
          <w:rFonts w:ascii="Times New Roman" w:hAnsi="Times New Roman" w:cs="Times New Roman"/>
          <w:sz w:val="20"/>
          <w:szCs w:val="20"/>
        </w:rPr>
        <w:t xml:space="preserve">Для </w:t>
      </w:r>
      <w:r w:rsidR="0054474C" w:rsidRPr="000358EC">
        <w:rPr>
          <w:rFonts w:ascii="Times New Roman" w:hAnsi="Times New Roman" w:cs="Times New Roman"/>
          <w:sz w:val="20"/>
          <w:szCs w:val="20"/>
        </w:rPr>
        <w:t>исследования</w:t>
      </w:r>
      <w:r w:rsidRPr="000358EC">
        <w:rPr>
          <w:rFonts w:ascii="Times New Roman" w:hAnsi="Times New Roman" w:cs="Times New Roman"/>
          <w:sz w:val="20"/>
          <w:szCs w:val="20"/>
        </w:rPr>
        <w:t xml:space="preserve"> была выполнена</w:t>
      </w:r>
      <w:r w:rsidR="0057506B" w:rsidRPr="000358EC">
        <w:rPr>
          <w:rFonts w:ascii="Times New Roman" w:hAnsi="Times New Roman" w:cs="Times New Roman"/>
          <w:sz w:val="20"/>
          <w:szCs w:val="20"/>
        </w:rPr>
        <w:t xml:space="preserve"> </w:t>
      </w:r>
      <w:r w:rsidR="00CA2B3C" w:rsidRPr="000358EC">
        <w:rPr>
          <w:rFonts w:ascii="Times New Roman" w:hAnsi="Times New Roman" w:cs="Times New Roman"/>
          <w:sz w:val="20"/>
          <w:szCs w:val="20"/>
        </w:rPr>
        <w:t>упро</w:t>
      </w:r>
      <w:r w:rsidR="002664BD" w:rsidRPr="000358EC">
        <w:rPr>
          <w:rFonts w:ascii="Times New Roman" w:hAnsi="Times New Roman" w:cs="Times New Roman"/>
          <w:sz w:val="20"/>
          <w:szCs w:val="20"/>
        </w:rPr>
        <w:t>щенная</w:t>
      </w:r>
      <w:r w:rsidR="0057506B" w:rsidRPr="000358EC">
        <w:rPr>
          <w:rFonts w:ascii="Times New Roman" w:hAnsi="Times New Roman" w:cs="Times New Roman"/>
          <w:sz w:val="20"/>
          <w:szCs w:val="20"/>
        </w:rPr>
        <w:t xml:space="preserve"> </w:t>
      </w:r>
      <w:r w:rsidR="0054474C" w:rsidRPr="000358EC">
        <w:rPr>
          <w:rFonts w:ascii="Times New Roman" w:hAnsi="Times New Roman" w:cs="Times New Roman"/>
          <w:sz w:val="20"/>
          <w:szCs w:val="20"/>
        </w:rPr>
        <w:t>компьютерная конечно-элементная</w:t>
      </w:r>
      <w:r w:rsidR="00A17034" w:rsidRPr="000358EC">
        <w:rPr>
          <w:rFonts w:ascii="Times New Roman" w:hAnsi="Times New Roman" w:cs="Times New Roman"/>
          <w:sz w:val="20"/>
          <w:szCs w:val="20"/>
        </w:rPr>
        <w:t xml:space="preserve"> (КЭ)</w:t>
      </w:r>
      <w:r w:rsidR="0054474C" w:rsidRPr="000358EC">
        <w:rPr>
          <w:rFonts w:ascii="Times New Roman" w:hAnsi="Times New Roman" w:cs="Times New Roman"/>
          <w:sz w:val="20"/>
          <w:szCs w:val="20"/>
        </w:rPr>
        <w:t xml:space="preserve"> модель</w:t>
      </w:r>
      <w:r w:rsidR="00694A83" w:rsidRPr="000358EC">
        <w:rPr>
          <w:rFonts w:ascii="Times New Roman" w:hAnsi="Times New Roman" w:cs="Times New Roman"/>
          <w:sz w:val="20"/>
          <w:szCs w:val="20"/>
        </w:rPr>
        <w:t>,</w:t>
      </w:r>
      <w:r w:rsidR="0057506B" w:rsidRPr="000358EC">
        <w:rPr>
          <w:rFonts w:ascii="Times New Roman" w:hAnsi="Times New Roman" w:cs="Times New Roman"/>
          <w:sz w:val="20"/>
          <w:szCs w:val="20"/>
        </w:rPr>
        <w:t xml:space="preserve"> </w:t>
      </w:r>
      <w:r w:rsidR="00694A83" w:rsidRPr="000358EC">
        <w:rPr>
          <w:rFonts w:ascii="Times New Roman" w:hAnsi="Times New Roman" w:cs="Times New Roman"/>
          <w:sz w:val="20"/>
          <w:szCs w:val="20"/>
        </w:rPr>
        <w:t>состоящая</w:t>
      </w:r>
      <w:r w:rsidR="0054474C" w:rsidRPr="000358EC">
        <w:rPr>
          <w:rFonts w:ascii="Times New Roman" w:hAnsi="Times New Roman" w:cs="Times New Roman"/>
          <w:sz w:val="20"/>
          <w:szCs w:val="20"/>
        </w:rPr>
        <w:t xml:space="preserve"> из </w:t>
      </w:r>
      <w:r w:rsidR="0068388A" w:rsidRPr="000358EC">
        <w:rPr>
          <w:rFonts w:ascii="Times New Roman" w:hAnsi="Times New Roman" w:cs="Times New Roman"/>
          <w:sz w:val="20"/>
          <w:szCs w:val="20"/>
        </w:rPr>
        <w:t>178 стержневых и 108 пластинчатых элементов, объединенных 165 узлами</w:t>
      </w:r>
      <w:r w:rsidR="00FC4926" w:rsidRPr="000358EC">
        <w:rPr>
          <w:rFonts w:ascii="Times New Roman" w:hAnsi="Times New Roman" w:cs="Times New Roman"/>
          <w:sz w:val="20"/>
          <w:szCs w:val="20"/>
        </w:rPr>
        <w:t xml:space="preserve"> (</w:t>
      </w:r>
      <w:r w:rsidR="000128EC" w:rsidRPr="000358EC">
        <w:rPr>
          <w:rFonts w:ascii="Times New Roman" w:eastAsia="Calibri" w:hAnsi="Times New Roman"/>
          <w:sz w:val="20"/>
          <w:szCs w:val="20"/>
        </w:rPr>
        <w:t>р</w:t>
      </w:r>
      <w:r w:rsidR="00FC4926" w:rsidRPr="000358EC">
        <w:rPr>
          <w:rFonts w:ascii="Times New Roman" w:eastAsia="Calibri" w:hAnsi="Times New Roman"/>
          <w:sz w:val="20"/>
          <w:szCs w:val="20"/>
        </w:rPr>
        <w:t>исунок 1</w:t>
      </w:r>
      <w:r w:rsidR="00FC4926" w:rsidRPr="000358EC">
        <w:rPr>
          <w:rFonts w:ascii="Times New Roman" w:hAnsi="Times New Roman" w:cs="Times New Roman"/>
          <w:sz w:val="20"/>
          <w:szCs w:val="20"/>
        </w:rPr>
        <w:t>)</w:t>
      </w:r>
      <w:r w:rsidR="0068388A" w:rsidRPr="000358EC">
        <w:rPr>
          <w:rFonts w:ascii="Times New Roman" w:hAnsi="Times New Roman" w:cs="Times New Roman"/>
          <w:sz w:val="20"/>
          <w:szCs w:val="20"/>
        </w:rPr>
        <w:t xml:space="preserve">. </w:t>
      </w:r>
      <w:r w:rsidR="00765F5A" w:rsidRPr="000358EC">
        <w:rPr>
          <w:rFonts w:ascii="Times New Roman" w:hAnsi="Times New Roman" w:cs="Times New Roman"/>
          <w:sz w:val="20"/>
          <w:szCs w:val="20"/>
        </w:rPr>
        <w:t xml:space="preserve">Пластинами моделировалась обшива кузова. При </w:t>
      </w:r>
      <w:r w:rsidR="0057506B" w:rsidRPr="000358EC">
        <w:rPr>
          <w:rFonts w:ascii="Times New Roman" w:hAnsi="Times New Roman" w:cs="Times New Roman"/>
          <w:sz w:val="20"/>
          <w:szCs w:val="20"/>
        </w:rPr>
        <w:t>этом,</w:t>
      </w:r>
      <w:r w:rsidR="00765F5A" w:rsidRPr="000358EC">
        <w:rPr>
          <w:rFonts w:ascii="Times New Roman" w:hAnsi="Times New Roman" w:cs="Times New Roman"/>
          <w:sz w:val="20"/>
          <w:szCs w:val="20"/>
        </w:rPr>
        <w:t xml:space="preserve"> так как модель выполнена в упрощенном виде, влияние гофров не учи</w:t>
      </w:r>
      <w:r w:rsidR="0064223B" w:rsidRPr="000358EC">
        <w:rPr>
          <w:rFonts w:ascii="Times New Roman" w:hAnsi="Times New Roman" w:cs="Times New Roman"/>
          <w:sz w:val="20"/>
          <w:szCs w:val="20"/>
        </w:rPr>
        <w:t>т</w:t>
      </w:r>
      <w:r w:rsidR="00765F5A" w:rsidRPr="000358EC">
        <w:rPr>
          <w:rFonts w:ascii="Times New Roman" w:hAnsi="Times New Roman" w:cs="Times New Roman"/>
          <w:sz w:val="20"/>
          <w:szCs w:val="20"/>
        </w:rPr>
        <w:t>ы</w:t>
      </w:r>
      <w:r w:rsidR="0064223B" w:rsidRPr="000358EC">
        <w:rPr>
          <w:rFonts w:ascii="Times New Roman" w:hAnsi="Times New Roman" w:cs="Times New Roman"/>
          <w:sz w:val="20"/>
          <w:szCs w:val="20"/>
        </w:rPr>
        <w:t>в</w:t>
      </w:r>
      <w:r w:rsidR="00765F5A" w:rsidRPr="000358EC">
        <w:rPr>
          <w:rFonts w:ascii="Times New Roman" w:hAnsi="Times New Roman" w:cs="Times New Roman"/>
          <w:sz w:val="20"/>
          <w:szCs w:val="20"/>
        </w:rPr>
        <w:t xml:space="preserve">алось. </w:t>
      </w:r>
      <w:r w:rsidR="007F22D0" w:rsidRPr="000358EC">
        <w:rPr>
          <w:rFonts w:ascii="Times New Roman" w:hAnsi="Times New Roman" w:cs="Times New Roman"/>
          <w:sz w:val="20"/>
          <w:szCs w:val="20"/>
        </w:rPr>
        <w:t xml:space="preserve">Элементы каркаса представлены стержнями, геометрическими </w:t>
      </w:r>
      <w:r w:rsidR="005B64DB" w:rsidRPr="000358EC">
        <w:rPr>
          <w:rFonts w:ascii="Times New Roman" w:hAnsi="Times New Roman" w:cs="Times New Roman"/>
          <w:sz w:val="20"/>
          <w:szCs w:val="20"/>
        </w:rPr>
        <w:t>параметрами,</w:t>
      </w:r>
      <w:r w:rsidR="007F22D0" w:rsidRPr="000358EC">
        <w:rPr>
          <w:rFonts w:ascii="Times New Roman" w:hAnsi="Times New Roman" w:cs="Times New Roman"/>
          <w:sz w:val="20"/>
          <w:szCs w:val="20"/>
        </w:rPr>
        <w:t xml:space="preserve"> приближенными к</w:t>
      </w:r>
      <w:r w:rsidR="004E32EC" w:rsidRPr="000358EC">
        <w:rPr>
          <w:rFonts w:ascii="Times New Roman" w:hAnsi="Times New Roman" w:cs="Times New Roman"/>
          <w:sz w:val="20"/>
          <w:szCs w:val="20"/>
        </w:rPr>
        <w:t>реальным</w:t>
      </w:r>
      <w:r w:rsidR="00F80513" w:rsidRPr="000358EC">
        <w:rPr>
          <w:rFonts w:ascii="Times New Roman" w:hAnsi="Times New Roman" w:cs="Times New Roman"/>
          <w:sz w:val="20"/>
          <w:szCs w:val="20"/>
        </w:rPr>
        <w:t>.</w:t>
      </w:r>
    </w:p>
    <w:p w:rsidR="00C17C39" w:rsidRPr="000358EC" w:rsidRDefault="00C17C39" w:rsidP="001C7593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</w:rPr>
      </w:pPr>
      <w:r w:rsidRPr="000358EC">
        <w:rPr>
          <w:rFonts w:ascii="Times New Roman" w:eastAsia="Calibri" w:hAnsi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1B6E73CD" wp14:editId="775D3FFC">
            <wp:extent cx="4104000" cy="17026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000" cy="1702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B3C" w:rsidRPr="000358EC" w:rsidRDefault="00CA2B3C" w:rsidP="004958B6">
      <w:pPr>
        <w:spacing w:after="0" w:line="240" w:lineRule="auto"/>
        <w:jc w:val="center"/>
        <w:rPr>
          <w:rFonts w:ascii="Times New Roman" w:eastAsia="Calibri" w:hAnsi="Times New Roman"/>
          <w:i/>
          <w:sz w:val="18"/>
          <w:szCs w:val="18"/>
        </w:rPr>
      </w:pPr>
      <w:r w:rsidRPr="000358EC">
        <w:rPr>
          <w:rFonts w:ascii="Times New Roman" w:eastAsia="Calibri" w:hAnsi="Times New Roman"/>
          <w:i/>
          <w:sz w:val="18"/>
          <w:szCs w:val="18"/>
        </w:rPr>
        <w:t>Рисунок 1. Упрощенная МКЭ модель кузова универсального полувагона</w:t>
      </w:r>
    </w:p>
    <w:p w:rsidR="00770603" w:rsidRPr="00BC6242" w:rsidRDefault="00770603" w:rsidP="00F3358B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C3951">
        <w:rPr>
          <w:rFonts w:ascii="Times New Roman" w:hAnsi="Times New Roman" w:cs="Times New Roman"/>
          <w:sz w:val="20"/>
          <w:szCs w:val="20"/>
        </w:rPr>
        <w:t>Все элементы модели обладают свойством изотропного материала приближен</w:t>
      </w:r>
      <w:r w:rsidR="00EC3951" w:rsidRPr="00EC3951">
        <w:rPr>
          <w:rFonts w:ascii="Times New Roman" w:hAnsi="Times New Roman" w:cs="Times New Roman"/>
          <w:sz w:val="20"/>
          <w:szCs w:val="20"/>
        </w:rPr>
        <w:t>ного</w:t>
      </w:r>
      <w:r w:rsidRPr="00EC3951">
        <w:rPr>
          <w:rFonts w:ascii="Times New Roman" w:hAnsi="Times New Roman" w:cs="Times New Roman"/>
          <w:sz w:val="20"/>
          <w:szCs w:val="20"/>
        </w:rPr>
        <w:t xml:space="preserve"> к физико-механическим свойствам стали </w:t>
      </w:r>
      <w:r w:rsidRPr="00BC6242">
        <w:rPr>
          <w:rFonts w:ascii="Times New Roman" w:hAnsi="Times New Roman" w:cs="Times New Roman"/>
          <w:sz w:val="20"/>
          <w:szCs w:val="20"/>
        </w:rPr>
        <w:t>(</w:t>
      </w:r>
      <m:oMath>
        <m:r>
          <w:rPr>
            <w:rFonts w:ascii="Cambria Math" w:hAnsi="Cambria Math" w:cs="Times New Roman"/>
            <w:sz w:val="20"/>
            <w:szCs w:val="20"/>
          </w:rPr>
          <m:t>E=2,1×</m:t>
        </m:r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</w:rPr>
              <m:t>10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</w:rPr>
              <m:t>5</m:t>
            </m:r>
          </m:sup>
        </m:sSup>
        <m:f>
          <m:fPr>
            <m:type m:val="lin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МН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м</m:t>
                </m:r>
              </m:e>
              <m: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0"/>
            <w:szCs w:val="20"/>
          </w:rPr>
          <m:t>;</m:t>
        </m:r>
        <m:r>
          <w:rPr>
            <w:rFonts w:ascii="Cambria Math" w:hAnsi="Cambria Math" w:cs="Times New Roman"/>
            <w:sz w:val="20"/>
            <w:szCs w:val="20"/>
            <w:lang w:val="en-US"/>
          </w:rPr>
          <m:t>G</m:t>
        </m:r>
        <m:r>
          <w:rPr>
            <w:rFonts w:ascii="Cambria Math" w:hAnsi="Cambria Math" w:cs="Times New Roman"/>
            <w:sz w:val="20"/>
            <w:szCs w:val="20"/>
          </w:rPr>
          <m:t>=0,808×</m:t>
        </m:r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</w:rPr>
              <m:t>10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</w:rPr>
              <m:t>5</m:t>
            </m:r>
          </m:sup>
        </m:sSup>
        <m:f>
          <m:fPr>
            <m:type m:val="lin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МН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м</m:t>
                </m:r>
              </m:e>
              <m: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0"/>
            <w:szCs w:val="20"/>
          </w:rPr>
          <m:t xml:space="preserve">;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μ = 0,3</m:t>
        </m:r>
      </m:oMath>
      <w:r w:rsidRPr="00BC6242">
        <w:rPr>
          <w:rFonts w:ascii="Times New Roman" w:hAnsi="Times New Roman" w:cs="Times New Roman"/>
          <w:sz w:val="20"/>
          <w:szCs w:val="20"/>
        </w:rPr>
        <w:t>).</w:t>
      </w:r>
      <w:r w:rsidR="00EC3951" w:rsidRPr="00BC624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D4890" w:rsidRPr="000358EC" w:rsidRDefault="000903A9" w:rsidP="00F3358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0358EC">
        <w:rPr>
          <w:rFonts w:ascii="Times New Roman" w:hAnsi="Times New Roman" w:cs="Times New Roman"/>
          <w:sz w:val="20"/>
          <w:szCs w:val="20"/>
        </w:rPr>
        <w:t>Для моделирования стен</w:t>
      </w:r>
      <w:r w:rsidR="008119E3" w:rsidRPr="000358EC">
        <w:rPr>
          <w:rFonts w:ascii="Times New Roman" w:hAnsi="Times New Roman" w:cs="Times New Roman"/>
          <w:sz w:val="20"/>
          <w:szCs w:val="20"/>
        </w:rPr>
        <w:t>д</w:t>
      </w:r>
      <w:r w:rsidRPr="000358EC">
        <w:rPr>
          <w:rFonts w:ascii="Times New Roman" w:hAnsi="Times New Roman" w:cs="Times New Roman"/>
          <w:sz w:val="20"/>
          <w:szCs w:val="20"/>
        </w:rPr>
        <w:t xml:space="preserve">овых испытаний на модель были наложены ограничения в соответствующих зонах кузова. </w:t>
      </w:r>
      <w:r w:rsidR="008119E3" w:rsidRPr="000358EC">
        <w:rPr>
          <w:rFonts w:ascii="Times New Roman" w:hAnsi="Times New Roman" w:cs="Times New Roman"/>
          <w:sz w:val="20"/>
          <w:szCs w:val="20"/>
        </w:rPr>
        <w:t xml:space="preserve">В зонах расположения </w:t>
      </w:r>
      <w:r w:rsidR="00362828" w:rsidRPr="000358EC">
        <w:rPr>
          <w:rFonts w:ascii="Times New Roman" w:hAnsi="Times New Roman" w:cs="Times New Roman"/>
          <w:sz w:val="20"/>
          <w:szCs w:val="20"/>
        </w:rPr>
        <w:t>пятников</w:t>
      </w:r>
      <w:r w:rsidR="0057506B" w:rsidRPr="000358EC">
        <w:rPr>
          <w:rFonts w:ascii="Times New Roman" w:hAnsi="Times New Roman" w:cs="Times New Roman"/>
          <w:sz w:val="20"/>
          <w:szCs w:val="20"/>
        </w:rPr>
        <w:t xml:space="preserve"> –</w:t>
      </w:r>
      <w:r w:rsidR="00362828" w:rsidRPr="000358EC">
        <w:rPr>
          <w:rFonts w:ascii="Times New Roman" w:hAnsi="Times New Roman" w:cs="Times New Roman"/>
          <w:sz w:val="20"/>
          <w:szCs w:val="20"/>
        </w:rPr>
        <w:t xml:space="preserve"> </w:t>
      </w:r>
      <w:r w:rsidR="00632FED" w:rsidRPr="000358EC">
        <w:rPr>
          <w:rFonts w:ascii="Times New Roman" w:hAnsi="Times New Roman" w:cs="Times New Roman"/>
          <w:sz w:val="20"/>
          <w:szCs w:val="20"/>
        </w:rPr>
        <w:t xml:space="preserve">вертикальные и горизонтальные поперечные связи типа шарнирная опора. </w:t>
      </w:r>
      <w:r w:rsidR="00FD4890" w:rsidRPr="000358EC">
        <w:rPr>
          <w:rFonts w:ascii="Times New Roman" w:hAnsi="Times New Roman" w:cs="Times New Roman"/>
          <w:sz w:val="20"/>
          <w:szCs w:val="20"/>
        </w:rPr>
        <w:t>В средней части кузова на хребтовой балк</w:t>
      </w:r>
      <w:r w:rsidR="00C5272D" w:rsidRPr="000358EC">
        <w:rPr>
          <w:rFonts w:ascii="Times New Roman" w:hAnsi="Times New Roman" w:cs="Times New Roman"/>
          <w:sz w:val="20"/>
          <w:szCs w:val="20"/>
        </w:rPr>
        <w:t>е – горизонтальная продольная связь (шарнирная</w:t>
      </w:r>
      <w:r w:rsidR="0002602C" w:rsidRPr="000358EC">
        <w:rPr>
          <w:rFonts w:ascii="Times New Roman" w:hAnsi="Times New Roman" w:cs="Times New Roman"/>
          <w:sz w:val="20"/>
          <w:szCs w:val="20"/>
        </w:rPr>
        <w:t xml:space="preserve"> неподвижная </w:t>
      </w:r>
      <w:r w:rsidR="00C5272D" w:rsidRPr="000358EC">
        <w:rPr>
          <w:rFonts w:ascii="Times New Roman" w:hAnsi="Times New Roman" w:cs="Times New Roman"/>
          <w:sz w:val="20"/>
          <w:szCs w:val="20"/>
        </w:rPr>
        <w:t>опора)</w:t>
      </w:r>
      <w:r w:rsidR="0002602C" w:rsidRPr="000358EC">
        <w:rPr>
          <w:rFonts w:ascii="Times New Roman" w:hAnsi="Times New Roman" w:cs="Times New Roman"/>
          <w:sz w:val="20"/>
          <w:szCs w:val="20"/>
        </w:rPr>
        <w:t xml:space="preserve"> и закрепления от поворота вокруг всех трех осей (скользящие заделки).</w:t>
      </w:r>
    </w:p>
    <w:p w:rsidR="00362828" w:rsidRPr="000358EC" w:rsidRDefault="0030768F" w:rsidP="00F3358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0358EC">
        <w:rPr>
          <w:rFonts w:ascii="Times New Roman" w:hAnsi="Times New Roman" w:cs="Times New Roman"/>
          <w:sz w:val="20"/>
          <w:szCs w:val="20"/>
        </w:rPr>
        <w:t>В соответствии с требованиями</w:t>
      </w:r>
      <w:r w:rsidR="004D2584" w:rsidRPr="000358EC">
        <w:rPr>
          <w:rFonts w:ascii="Times New Roman" w:hAnsi="Times New Roman" w:cs="Times New Roman"/>
          <w:sz w:val="20"/>
          <w:szCs w:val="20"/>
        </w:rPr>
        <w:t xml:space="preserve"> </w:t>
      </w:r>
      <w:r w:rsidR="001E7466" w:rsidRPr="000358EC">
        <w:rPr>
          <w:rFonts w:ascii="Times New Roman" w:hAnsi="Times New Roman" w:cs="Times New Roman"/>
          <w:sz w:val="20"/>
          <w:szCs w:val="20"/>
        </w:rPr>
        <w:t>ГОСТ 33211-2014</w:t>
      </w:r>
      <w:r w:rsidR="004D2584" w:rsidRPr="000358EC">
        <w:rPr>
          <w:rFonts w:ascii="Times New Roman" w:hAnsi="Times New Roman" w:cs="Times New Roman"/>
          <w:sz w:val="20"/>
          <w:szCs w:val="20"/>
        </w:rPr>
        <w:t xml:space="preserve"> </w:t>
      </w:r>
      <w:r w:rsidR="001E7466" w:rsidRPr="000358EC">
        <w:rPr>
          <w:rFonts w:ascii="Times New Roman" w:hAnsi="Times New Roman" w:cs="Times New Roman"/>
          <w:sz w:val="20"/>
          <w:szCs w:val="20"/>
        </w:rPr>
        <w:t>[</w:t>
      </w:r>
      <w:r w:rsidR="00CB65B9" w:rsidRPr="000358EC">
        <w:rPr>
          <w:rFonts w:ascii="Times New Roman" w:hAnsi="Times New Roman" w:cs="Times New Roman"/>
          <w:sz w:val="20"/>
          <w:szCs w:val="20"/>
        </w:rPr>
        <w:t>2</w:t>
      </w:r>
      <w:r w:rsidR="001E7466" w:rsidRPr="000358EC">
        <w:rPr>
          <w:rFonts w:ascii="Times New Roman" w:hAnsi="Times New Roman" w:cs="Times New Roman"/>
          <w:sz w:val="20"/>
          <w:szCs w:val="20"/>
        </w:rPr>
        <w:t>]</w:t>
      </w:r>
      <w:r w:rsidR="002E71F3" w:rsidRPr="000358EC">
        <w:rPr>
          <w:rFonts w:ascii="Times New Roman" w:hAnsi="Times New Roman" w:cs="Times New Roman"/>
          <w:sz w:val="20"/>
          <w:szCs w:val="20"/>
        </w:rPr>
        <w:t xml:space="preserve">, предъявляемыми </w:t>
      </w:r>
      <w:r w:rsidR="00187132" w:rsidRPr="000358EC">
        <w:rPr>
          <w:rFonts w:ascii="Times New Roman" w:hAnsi="Times New Roman" w:cs="Times New Roman"/>
          <w:sz w:val="20"/>
          <w:szCs w:val="20"/>
        </w:rPr>
        <w:t>к грузовым вагонам</w:t>
      </w:r>
      <w:r w:rsidR="0057506B" w:rsidRPr="000358EC">
        <w:rPr>
          <w:rFonts w:ascii="Times New Roman" w:hAnsi="Times New Roman" w:cs="Times New Roman"/>
          <w:sz w:val="20"/>
          <w:szCs w:val="20"/>
        </w:rPr>
        <w:t xml:space="preserve"> </w:t>
      </w:r>
      <w:r w:rsidR="005E4110" w:rsidRPr="000358EC">
        <w:rPr>
          <w:rFonts w:ascii="Times New Roman" w:hAnsi="Times New Roman" w:cs="Times New Roman"/>
          <w:sz w:val="20"/>
          <w:szCs w:val="20"/>
        </w:rPr>
        <w:t>при испытании на прочность</w:t>
      </w:r>
      <w:r w:rsidR="00187132" w:rsidRPr="000358EC">
        <w:rPr>
          <w:rFonts w:ascii="Times New Roman" w:hAnsi="Times New Roman" w:cs="Times New Roman"/>
          <w:sz w:val="20"/>
          <w:szCs w:val="20"/>
        </w:rPr>
        <w:t>,</w:t>
      </w:r>
      <w:r w:rsidR="002E71F3" w:rsidRPr="000358EC">
        <w:rPr>
          <w:rFonts w:ascii="Times New Roman" w:hAnsi="Times New Roman" w:cs="Times New Roman"/>
          <w:sz w:val="20"/>
          <w:szCs w:val="20"/>
        </w:rPr>
        <w:t xml:space="preserve"> модель нагружалась </w:t>
      </w:r>
      <w:r w:rsidR="00577119" w:rsidRPr="000358EC">
        <w:rPr>
          <w:rFonts w:ascii="Times New Roman" w:hAnsi="Times New Roman" w:cs="Times New Roman"/>
          <w:sz w:val="20"/>
          <w:szCs w:val="20"/>
        </w:rPr>
        <w:t xml:space="preserve">по </w:t>
      </w:r>
      <w:r w:rsidR="00577119" w:rsidRPr="000358EC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577119" w:rsidRPr="000358EC">
        <w:rPr>
          <w:rFonts w:ascii="Times New Roman" w:hAnsi="Times New Roman" w:cs="Times New Roman"/>
          <w:sz w:val="20"/>
          <w:szCs w:val="20"/>
        </w:rPr>
        <w:t xml:space="preserve"> и </w:t>
      </w:r>
      <w:r w:rsidR="00577119" w:rsidRPr="000358EC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="00577119" w:rsidRPr="000358EC">
        <w:rPr>
          <w:rFonts w:ascii="Times New Roman" w:hAnsi="Times New Roman" w:cs="Times New Roman"/>
          <w:sz w:val="20"/>
          <w:szCs w:val="20"/>
        </w:rPr>
        <w:t xml:space="preserve"> расчетным режимам</w:t>
      </w:r>
      <w:r w:rsidR="005E4110" w:rsidRPr="000358EC">
        <w:rPr>
          <w:rFonts w:ascii="Times New Roman" w:hAnsi="Times New Roman" w:cs="Times New Roman"/>
          <w:sz w:val="20"/>
          <w:szCs w:val="20"/>
        </w:rPr>
        <w:t xml:space="preserve"> (таблица 1).</w:t>
      </w:r>
    </w:p>
    <w:p w:rsidR="00577119" w:rsidRPr="000358EC" w:rsidRDefault="00365109" w:rsidP="00F3358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0358EC">
        <w:rPr>
          <w:rFonts w:ascii="Times New Roman" w:hAnsi="Times New Roman" w:cs="Times New Roman"/>
          <w:sz w:val="20"/>
          <w:szCs w:val="20"/>
        </w:rPr>
        <w:t>Таблица 1</w:t>
      </w:r>
    </w:p>
    <w:p w:rsidR="005E4110" w:rsidRPr="000358EC" w:rsidRDefault="00365109" w:rsidP="00F3358B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0358EC">
        <w:rPr>
          <w:rFonts w:ascii="Times New Roman" w:hAnsi="Times New Roman" w:cs="Times New Roman"/>
          <w:i/>
          <w:sz w:val="18"/>
          <w:szCs w:val="18"/>
        </w:rPr>
        <w:t>Силы, действующие на</w:t>
      </w:r>
      <w:r w:rsidR="000A63D7" w:rsidRPr="000358EC">
        <w:rPr>
          <w:rFonts w:ascii="Times New Roman" w:hAnsi="Times New Roman" w:cs="Times New Roman"/>
          <w:i/>
          <w:sz w:val="18"/>
          <w:szCs w:val="18"/>
        </w:rPr>
        <w:t xml:space="preserve"> модель кузова полу</w:t>
      </w:r>
      <w:r w:rsidRPr="000358EC">
        <w:rPr>
          <w:rFonts w:ascii="Times New Roman" w:hAnsi="Times New Roman" w:cs="Times New Roman"/>
          <w:i/>
          <w:sz w:val="18"/>
          <w:szCs w:val="18"/>
        </w:rPr>
        <w:t>вагон</w:t>
      </w:r>
      <w:r w:rsidR="000A63D7" w:rsidRPr="000358EC">
        <w:rPr>
          <w:rFonts w:ascii="Times New Roman" w:hAnsi="Times New Roman" w:cs="Times New Roman"/>
          <w:i/>
          <w:sz w:val="18"/>
          <w:szCs w:val="18"/>
        </w:rPr>
        <w:t>а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305"/>
        <w:gridCol w:w="3358"/>
      </w:tblGrid>
      <w:tr w:rsidR="001A6305" w:rsidRPr="000358EC" w:rsidTr="001C7593">
        <w:tc>
          <w:tcPr>
            <w:tcW w:w="6663" w:type="dxa"/>
            <w:gridSpan w:val="2"/>
          </w:tcPr>
          <w:p w:rsidR="001A6305" w:rsidRPr="000358EC" w:rsidRDefault="001A6305" w:rsidP="00F33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8EC">
              <w:rPr>
                <w:rFonts w:ascii="Times New Roman" w:hAnsi="Times New Roman" w:cs="Times New Roman"/>
                <w:sz w:val="18"/>
                <w:szCs w:val="18"/>
              </w:rPr>
              <w:t>Расчетные режимы нагружения</w:t>
            </w:r>
          </w:p>
        </w:tc>
      </w:tr>
      <w:tr w:rsidR="001A6305" w:rsidRPr="000358EC" w:rsidTr="001C7593">
        <w:tc>
          <w:tcPr>
            <w:tcW w:w="3305" w:type="dxa"/>
          </w:tcPr>
          <w:p w:rsidR="001A6305" w:rsidRPr="000358EC" w:rsidRDefault="001A6305" w:rsidP="00F33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8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 </w:t>
            </w:r>
            <w:r w:rsidRPr="000358EC">
              <w:rPr>
                <w:rFonts w:ascii="Times New Roman" w:hAnsi="Times New Roman" w:cs="Times New Roman"/>
                <w:sz w:val="18"/>
                <w:szCs w:val="18"/>
              </w:rPr>
              <w:t>режим</w:t>
            </w:r>
          </w:p>
        </w:tc>
        <w:tc>
          <w:tcPr>
            <w:tcW w:w="3358" w:type="dxa"/>
          </w:tcPr>
          <w:p w:rsidR="001A6305" w:rsidRPr="000358EC" w:rsidRDefault="001A6305" w:rsidP="00F3358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58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III </w:t>
            </w:r>
            <w:r w:rsidRPr="000358EC">
              <w:rPr>
                <w:rFonts w:ascii="Times New Roman" w:hAnsi="Times New Roman" w:cs="Times New Roman"/>
                <w:sz w:val="18"/>
                <w:szCs w:val="18"/>
              </w:rPr>
              <w:t>режим</w:t>
            </w:r>
          </w:p>
        </w:tc>
      </w:tr>
      <w:tr w:rsidR="00732949" w:rsidRPr="000358EC" w:rsidTr="001C7593">
        <w:tc>
          <w:tcPr>
            <w:tcW w:w="6663" w:type="dxa"/>
            <w:gridSpan w:val="2"/>
          </w:tcPr>
          <w:p w:rsidR="00732949" w:rsidRPr="000358EC" w:rsidRDefault="00732949" w:rsidP="00F33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8EC">
              <w:rPr>
                <w:rFonts w:ascii="Times New Roman" w:hAnsi="Times New Roman" w:cs="Times New Roman"/>
                <w:sz w:val="18"/>
                <w:szCs w:val="18"/>
              </w:rPr>
              <w:t>Продольная сила</w:t>
            </w:r>
          </w:p>
        </w:tc>
      </w:tr>
      <w:tr w:rsidR="000A63D7" w:rsidRPr="000358EC" w:rsidTr="001C7593">
        <w:tc>
          <w:tcPr>
            <w:tcW w:w="3305" w:type="dxa"/>
          </w:tcPr>
          <w:p w:rsidR="000A63D7" w:rsidRPr="000358EC" w:rsidRDefault="000A63D7" w:rsidP="00EC3951">
            <w:pPr>
              <w:ind w:firstLine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58EC">
              <w:rPr>
                <w:rFonts w:ascii="Times New Roman" w:hAnsi="Times New Roman" w:cs="Times New Roman"/>
                <w:sz w:val="18"/>
                <w:szCs w:val="18"/>
              </w:rPr>
              <w:t>Растяжение – 2,5 МН</w:t>
            </w:r>
          </w:p>
        </w:tc>
        <w:tc>
          <w:tcPr>
            <w:tcW w:w="3358" w:type="dxa"/>
          </w:tcPr>
          <w:p w:rsidR="000A63D7" w:rsidRPr="000358EC" w:rsidRDefault="000A63D7" w:rsidP="00EC3951">
            <w:pPr>
              <w:ind w:firstLine="41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58EC">
              <w:rPr>
                <w:rFonts w:ascii="Times New Roman" w:hAnsi="Times New Roman" w:cs="Times New Roman"/>
                <w:sz w:val="18"/>
                <w:szCs w:val="18"/>
              </w:rPr>
              <w:t>Растяжение – 1 МН</w:t>
            </w:r>
          </w:p>
        </w:tc>
      </w:tr>
      <w:tr w:rsidR="000A63D7" w:rsidRPr="000358EC" w:rsidTr="001C7593">
        <w:tc>
          <w:tcPr>
            <w:tcW w:w="3305" w:type="dxa"/>
          </w:tcPr>
          <w:p w:rsidR="000A63D7" w:rsidRPr="000358EC" w:rsidRDefault="000A63D7" w:rsidP="00EC3951">
            <w:pPr>
              <w:ind w:firstLine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58EC">
              <w:rPr>
                <w:rFonts w:ascii="Times New Roman" w:hAnsi="Times New Roman" w:cs="Times New Roman"/>
                <w:sz w:val="18"/>
                <w:szCs w:val="18"/>
              </w:rPr>
              <w:t>Сжатие – 3,5 МН</w:t>
            </w:r>
          </w:p>
        </w:tc>
        <w:tc>
          <w:tcPr>
            <w:tcW w:w="3358" w:type="dxa"/>
          </w:tcPr>
          <w:p w:rsidR="000A63D7" w:rsidRPr="000358EC" w:rsidRDefault="000A63D7" w:rsidP="00EC3951">
            <w:pPr>
              <w:ind w:firstLine="41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58EC">
              <w:rPr>
                <w:rFonts w:ascii="Times New Roman" w:hAnsi="Times New Roman" w:cs="Times New Roman"/>
                <w:sz w:val="18"/>
                <w:szCs w:val="18"/>
              </w:rPr>
              <w:t>Сжатие –</w:t>
            </w:r>
            <w:r w:rsidR="00EC39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358EC">
              <w:rPr>
                <w:rFonts w:ascii="Times New Roman" w:hAnsi="Times New Roman" w:cs="Times New Roman"/>
                <w:sz w:val="18"/>
                <w:szCs w:val="18"/>
              </w:rPr>
              <w:t>1 МН</w:t>
            </w:r>
          </w:p>
        </w:tc>
      </w:tr>
      <w:tr w:rsidR="00732949" w:rsidRPr="000358EC" w:rsidTr="001C7593">
        <w:tc>
          <w:tcPr>
            <w:tcW w:w="6663" w:type="dxa"/>
            <w:gridSpan w:val="2"/>
          </w:tcPr>
          <w:p w:rsidR="00732949" w:rsidRPr="000358EC" w:rsidRDefault="00732949" w:rsidP="00F33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8EC">
              <w:rPr>
                <w:rFonts w:ascii="Times New Roman" w:hAnsi="Times New Roman" w:cs="Times New Roman"/>
                <w:sz w:val="18"/>
                <w:szCs w:val="18"/>
              </w:rPr>
              <w:t>Вертикальная сила</w:t>
            </w:r>
          </w:p>
        </w:tc>
      </w:tr>
      <w:tr w:rsidR="000A63D7" w:rsidRPr="000358EC" w:rsidTr="001C7593">
        <w:tc>
          <w:tcPr>
            <w:tcW w:w="3305" w:type="dxa"/>
          </w:tcPr>
          <w:p w:rsidR="000A63D7" w:rsidRPr="000358EC" w:rsidRDefault="000A63D7" w:rsidP="00F33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58EC">
              <w:rPr>
                <w:rFonts w:ascii="Times New Roman" w:hAnsi="Times New Roman" w:cs="Times New Roman"/>
                <w:sz w:val="18"/>
                <w:szCs w:val="18"/>
              </w:rPr>
              <w:t>Вес брутто кузова вагона –</w:t>
            </w:r>
            <w:r w:rsidR="00BC1398" w:rsidRPr="000358E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485425" w:rsidRPr="000358E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C1398" w:rsidRPr="000358EC">
              <w:rPr>
                <w:rFonts w:ascii="Times New Roman" w:hAnsi="Times New Roman" w:cs="Times New Roman"/>
                <w:sz w:val="18"/>
                <w:szCs w:val="18"/>
              </w:rPr>
              <w:t>2 кН</w:t>
            </w:r>
          </w:p>
        </w:tc>
        <w:tc>
          <w:tcPr>
            <w:tcW w:w="3358" w:type="dxa"/>
          </w:tcPr>
          <w:p w:rsidR="000A63D7" w:rsidRPr="000358EC" w:rsidRDefault="000A63D7" w:rsidP="00F33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58EC">
              <w:rPr>
                <w:rFonts w:ascii="Times New Roman" w:hAnsi="Times New Roman" w:cs="Times New Roman"/>
                <w:sz w:val="18"/>
                <w:szCs w:val="18"/>
              </w:rPr>
              <w:t xml:space="preserve">Вес брутто кузова </w:t>
            </w:r>
            <w:r w:rsidR="00BC1398" w:rsidRPr="000358EC">
              <w:rPr>
                <w:rFonts w:ascii="Times New Roman" w:hAnsi="Times New Roman" w:cs="Times New Roman"/>
                <w:sz w:val="18"/>
                <w:szCs w:val="18"/>
              </w:rPr>
              <w:t xml:space="preserve">с учетом </w:t>
            </w:r>
            <w:r w:rsidR="00D3218F" w:rsidRPr="000358EC">
              <w:rPr>
                <w:rFonts w:ascii="Times New Roman" w:hAnsi="Times New Roman" w:cs="Times New Roman"/>
                <w:sz w:val="18"/>
                <w:szCs w:val="18"/>
              </w:rPr>
              <w:t xml:space="preserve">коэффициента вертикальной динамики вагона –  </w:t>
            </w:r>
            <w:r w:rsidR="008B7ECE" w:rsidRPr="000358EC">
              <w:rPr>
                <w:rFonts w:ascii="Times New Roman" w:hAnsi="Times New Roman" w:cs="Times New Roman"/>
                <w:sz w:val="18"/>
                <w:szCs w:val="18"/>
              </w:rPr>
              <w:t>1291</w:t>
            </w:r>
            <w:r w:rsidR="00D3218F" w:rsidRPr="000358EC">
              <w:rPr>
                <w:rFonts w:ascii="Times New Roman" w:hAnsi="Times New Roman" w:cs="Times New Roman"/>
                <w:sz w:val="18"/>
                <w:szCs w:val="18"/>
              </w:rPr>
              <w:t xml:space="preserve"> кН</w:t>
            </w:r>
          </w:p>
        </w:tc>
      </w:tr>
    </w:tbl>
    <w:p w:rsidR="00577119" w:rsidRPr="000358EC" w:rsidRDefault="002F384B" w:rsidP="00F3358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0358EC">
        <w:rPr>
          <w:rFonts w:ascii="Times New Roman" w:hAnsi="Times New Roman" w:cs="Times New Roman"/>
          <w:sz w:val="20"/>
          <w:szCs w:val="20"/>
        </w:rPr>
        <w:t xml:space="preserve">Вертикальная </w:t>
      </w:r>
      <w:r w:rsidR="00BE0608" w:rsidRPr="000358EC">
        <w:rPr>
          <w:rFonts w:ascii="Times New Roman" w:hAnsi="Times New Roman" w:cs="Times New Roman"/>
          <w:sz w:val="20"/>
          <w:szCs w:val="20"/>
        </w:rPr>
        <w:t>нагрузка</w:t>
      </w:r>
      <w:r w:rsidR="0057506B" w:rsidRPr="000358EC">
        <w:rPr>
          <w:rFonts w:ascii="Times New Roman" w:hAnsi="Times New Roman" w:cs="Times New Roman"/>
          <w:sz w:val="20"/>
          <w:szCs w:val="20"/>
        </w:rPr>
        <w:t xml:space="preserve"> </w:t>
      </w:r>
      <w:r w:rsidR="00BE0608" w:rsidRPr="000358EC">
        <w:rPr>
          <w:rFonts w:ascii="Times New Roman" w:hAnsi="Times New Roman" w:cs="Times New Roman"/>
          <w:sz w:val="20"/>
          <w:szCs w:val="20"/>
        </w:rPr>
        <w:t>прикладывалась распределенной силой по раме в следующем соотношении: 5/8 от общей силы по хребтовой балке, 3/1</w:t>
      </w:r>
      <w:r w:rsidR="002664BD" w:rsidRPr="000358EC">
        <w:rPr>
          <w:rFonts w:ascii="Times New Roman" w:hAnsi="Times New Roman" w:cs="Times New Roman"/>
          <w:sz w:val="20"/>
          <w:szCs w:val="20"/>
        </w:rPr>
        <w:t>6</w:t>
      </w:r>
      <w:r w:rsidR="00BE0608" w:rsidRPr="000358EC">
        <w:rPr>
          <w:rFonts w:ascii="Times New Roman" w:hAnsi="Times New Roman" w:cs="Times New Roman"/>
          <w:sz w:val="20"/>
          <w:szCs w:val="20"/>
        </w:rPr>
        <w:t xml:space="preserve"> – по нижней обвязке.</w:t>
      </w:r>
    </w:p>
    <w:p w:rsidR="0030097D" w:rsidRPr="000358EC" w:rsidRDefault="0030097D" w:rsidP="00F3358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0358EC">
        <w:rPr>
          <w:rFonts w:ascii="Times New Roman" w:hAnsi="Times New Roman" w:cs="Times New Roman"/>
          <w:sz w:val="20"/>
          <w:szCs w:val="20"/>
        </w:rPr>
        <w:t>Продольная нагрузка растяжения и сжатия прикладывалась в местах расположения задних и передних упоров автосцепки с обоих концов вагона. Совместно с продольной нагрузкой, к каждому концу хребтовой балки, прикладывался момент</w:t>
      </w:r>
      <w:r w:rsidR="0014188E" w:rsidRPr="000358EC">
        <w:rPr>
          <w:rFonts w:ascii="Times New Roman" w:hAnsi="Times New Roman" w:cs="Times New Roman"/>
          <w:sz w:val="20"/>
          <w:szCs w:val="20"/>
        </w:rPr>
        <w:t xml:space="preserve"> для</w:t>
      </w:r>
      <w:r w:rsidRPr="000358EC">
        <w:rPr>
          <w:rFonts w:ascii="Times New Roman" w:hAnsi="Times New Roman" w:cs="Times New Roman"/>
          <w:sz w:val="20"/>
          <w:szCs w:val="20"/>
        </w:rPr>
        <w:t xml:space="preserve"> нивелир</w:t>
      </w:r>
      <w:r w:rsidR="0014188E" w:rsidRPr="000358EC">
        <w:rPr>
          <w:rFonts w:ascii="Times New Roman" w:hAnsi="Times New Roman" w:cs="Times New Roman"/>
          <w:sz w:val="20"/>
          <w:szCs w:val="20"/>
        </w:rPr>
        <w:t>ования</w:t>
      </w:r>
      <w:r w:rsidRPr="000358EC">
        <w:rPr>
          <w:rFonts w:ascii="Times New Roman" w:hAnsi="Times New Roman" w:cs="Times New Roman"/>
          <w:sz w:val="20"/>
          <w:szCs w:val="20"/>
        </w:rPr>
        <w:t xml:space="preserve"> момент</w:t>
      </w:r>
      <w:r w:rsidR="0014188E" w:rsidRPr="000358EC">
        <w:rPr>
          <w:rFonts w:ascii="Times New Roman" w:hAnsi="Times New Roman" w:cs="Times New Roman"/>
          <w:sz w:val="20"/>
          <w:szCs w:val="20"/>
        </w:rPr>
        <w:t xml:space="preserve">а, возникающего </w:t>
      </w:r>
      <w:r w:rsidRPr="000358EC">
        <w:rPr>
          <w:rFonts w:ascii="Times New Roman" w:hAnsi="Times New Roman" w:cs="Times New Roman"/>
          <w:sz w:val="20"/>
          <w:szCs w:val="20"/>
        </w:rPr>
        <w:t>от</w:t>
      </w:r>
      <w:r w:rsidR="0014188E" w:rsidRPr="000358EC">
        <w:rPr>
          <w:rFonts w:ascii="Times New Roman" w:hAnsi="Times New Roman" w:cs="Times New Roman"/>
          <w:sz w:val="20"/>
          <w:szCs w:val="20"/>
        </w:rPr>
        <w:t xml:space="preserve"> эксцентрично приложенной продольной силы (отдельно при сжатии и растяжении).</w:t>
      </w:r>
    </w:p>
    <w:p w:rsidR="00D31388" w:rsidRPr="000358EC" w:rsidRDefault="00B218CA" w:rsidP="00F3358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0358EC">
        <w:rPr>
          <w:rFonts w:ascii="Times New Roman" w:hAnsi="Times New Roman" w:cs="Times New Roman"/>
          <w:spacing w:val="2"/>
          <w:sz w:val="20"/>
          <w:szCs w:val="20"/>
        </w:rPr>
        <w:lastRenderedPageBreak/>
        <w:t xml:space="preserve">При выполнении расчетов </w:t>
      </w:r>
      <w:r w:rsidR="0065633F" w:rsidRPr="000358EC">
        <w:rPr>
          <w:rFonts w:ascii="Times New Roman" w:hAnsi="Times New Roman" w:cs="Times New Roman"/>
          <w:spacing w:val="2"/>
          <w:sz w:val="20"/>
          <w:szCs w:val="20"/>
        </w:rPr>
        <w:t xml:space="preserve">совместно с продольными силами учитывалось влияние вертикальной нагрузки. </w:t>
      </w:r>
      <w:r w:rsidR="00804FF6" w:rsidRPr="000358EC">
        <w:rPr>
          <w:rFonts w:ascii="Times New Roman" w:hAnsi="Times New Roman" w:cs="Times New Roman"/>
          <w:spacing w:val="2"/>
          <w:sz w:val="20"/>
          <w:szCs w:val="20"/>
        </w:rPr>
        <w:t>Результаты расчетов показали, что наибольшие напряжени</w:t>
      </w:r>
      <w:r w:rsidR="00D31388" w:rsidRPr="000358EC">
        <w:rPr>
          <w:rFonts w:ascii="Times New Roman" w:hAnsi="Times New Roman" w:cs="Times New Roman"/>
          <w:spacing w:val="2"/>
          <w:sz w:val="20"/>
          <w:szCs w:val="20"/>
        </w:rPr>
        <w:t>й</w:t>
      </w:r>
      <w:r w:rsidR="00804FF6" w:rsidRPr="000358EC">
        <w:rPr>
          <w:rFonts w:ascii="Times New Roman" w:hAnsi="Times New Roman" w:cs="Times New Roman"/>
          <w:spacing w:val="2"/>
          <w:sz w:val="20"/>
          <w:szCs w:val="20"/>
        </w:rPr>
        <w:t xml:space="preserve"> возникают в </w:t>
      </w:r>
      <w:r w:rsidR="00D31388" w:rsidRPr="000358EC">
        <w:rPr>
          <w:rFonts w:ascii="Times New Roman" w:hAnsi="Times New Roman" w:cs="Times New Roman"/>
          <w:spacing w:val="2"/>
          <w:sz w:val="20"/>
          <w:szCs w:val="20"/>
        </w:rPr>
        <w:t>местах приложения нагрузки – 261 МПа</w:t>
      </w:r>
      <w:r w:rsidR="00D31388" w:rsidRPr="000358EC">
        <w:rPr>
          <w:rFonts w:ascii="Times New Roman" w:hAnsi="Times New Roman" w:cs="Times New Roman"/>
          <w:sz w:val="20"/>
          <w:szCs w:val="20"/>
        </w:rPr>
        <w:t xml:space="preserve"> (концевая балка, сжатие 3,5 МН) или зонах возникновения реакций – 227,6 МПа (хребтовая балка, пятниковая зона, растяжение 2,5МН). В сечении кузова </w:t>
      </w:r>
      <w:r w:rsidR="00CC289D" w:rsidRPr="000358EC">
        <w:rPr>
          <w:rFonts w:ascii="Times New Roman" w:hAnsi="Times New Roman" w:cs="Times New Roman"/>
          <w:sz w:val="20"/>
          <w:szCs w:val="20"/>
        </w:rPr>
        <w:t>наибольшие напряжения распределились следующим образом: в хребтовой балке – -166,1 МПа (сжатие 3,5 МН); в нижней обвязке – 70,7 МПа</w:t>
      </w:r>
      <w:r w:rsidR="0076489B" w:rsidRPr="000358EC">
        <w:rPr>
          <w:rFonts w:ascii="Times New Roman" w:hAnsi="Times New Roman" w:cs="Times New Roman"/>
          <w:sz w:val="20"/>
          <w:szCs w:val="20"/>
        </w:rPr>
        <w:t xml:space="preserve"> (растяжение 1 МН); в верхней обвязке – -25,7 МПа (растяжение 1 МН).</w:t>
      </w:r>
      <w:r w:rsidR="003D0A11" w:rsidRPr="000358EC">
        <w:rPr>
          <w:rFonts w:ascii="Times New Roman" w:hAnsi="Times New Roman" w:cs="Times New Roman"/>
          <w:sz w:val="20"/>
          <w:szCs w:val="20"/>
        </w:rPr>
        <w:t xml:space="preserve"> Среди поперечных промежуточных балок наиболее нагруженными были балки средней части кузова – 152,8</w:t>
      </w:r>
      <w:r w:rsidR="0057506B" w:rsidRPr="000358EC">
        <w:rPr>
          <w:rFonts w:ascii="Times New Roman" w:hAnsi="Times New Roman" w:cs="Times New Roman"/>
          <w:sz w:val="20"/>
          <w:szCs w:val="20"/>
        </w:rPr>
        <w:t xml:space="preserve"> </w:t>
      </w:r>
      <w:r w:rsidR="003D0A11" w:rsidRPr="000358EC">
        <w:rPr>
          <w:rFonts w:ascii="Times New Roman" w:hAnsi="Times New Roman" w:cs="Times New Roman"/>
          <w:sz w:val="20"/>
          <w:szCs w:val="20"/>
        </w:rPr>
        <w:t>МПа (сжатие 1 МН).</w:t>
      </w:r>
    </w:p>
    <w:p w:rsidR="00BD5615" w:rsidRPr="000358EC" w:rsidRDefault="00A86A98" w:rsidP="00F3358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0358EC">
        <w:rPr>
          <w:rFonts w:ascii="Times New Roman" w:hAnsi="Times New Roman" w:cs="Times New Roman"/>
          <w:sz w:val="20"/>
          <w:szCs w:val="20"/>
        </w:rPr>
        <w:t>Учитывая, что величина допускаемых напряжени</w:t>
      </w:r>
      <w:r w:rsidR="00AA1CE6" w:rsidRPr="000358EC">
        <w:rPr>
          <w:rFonts w:ascii="Times New Roman" w:hAnsi="Times New Roman" w:cs="Times New Roman"/>
          <w:sz w:val="20"/>
          <w:szCs w:val="20"/>
        </w:rPr>
        <w:t>й</w:t>
      </w:r>
      <w:r w:rsidRPr="000358EC">
        <w:rPr>
          <w:rFonts w:ascii="Times New Roman" w:hAnsi="Times New Roman" w:cs="Times New Roman"/>
          <w:sz w:val="20"/>
          <w:szCs w:val="20"/>
        </w:rPr>
        <w:t xml:space="preserve"> для материала металлоконструкции кузова составля</w:t>
      </w:r>
      <w:r w:rsidR="00AA1CE6" w:rsidRPr="000358EC">
        <w:rPr>
          <w:rFonts w:ascii="Times New Roman" w:hAnsi="Times New Roman" w:cs="Times New Roman"/>
          <w:sz w:val="20"/>
          <w:szCs w:val="20"/>
        </w:rPr>
        <w:t>е</w:t>
      </w:r>
      <w:r w:rsidRPr="000358EC">
        <w:rPr>
          <w:rFonts w:ascii="Times New Roman" w:hAnsi="Times New Roman" w:cs="Times New Roman"/>
          <w:sz w:val="20"/>
          <w:szCs w:val="20"/>
        </w:rPr>
        <w:t>т</w:t>
      </w:r>
      <w:r w:rsidR="00AA1CE6" w:rsidRPr="000358EC">
        <w:rPr>
          <w:rFonts w:ascii="Times New Roman" w:hAnsi="Times New Roman" w:cs="Times New Roman"/>
          <w:sz w:val="20"/>
          <w:szCs w:val="20"/>
        </w:rPr>
        <w:t xml:space="preserve"> 297 МПа, то можно сделать вывод, что</w:t>
      </w:r>
      <w:r w:rsidR="00FE4638" w:rsidRPr="000358EC">
        <w:rPr>
          <w:rFonts w:ascii="Times New Roman" w:hAnsi="Times New Roman" w:cs="Times New Roman"/>
          <w:sz w:val="20"/>
          <w:szCs w:val="20"/>
        </w:rPr>
        <w:t xml:space="preserve"> при действии эксплуатационных нагрузок</w:t>
      </w:r>
      <w:r w:rsidR="00AA1CE6" w:rsidRPr="000358EC">
        <w:rPr>
          <w:rFonts w:ascii="Times New Roman" w:hAnsi="Times New Roman" w:cs="Times New Roman"/>
          <w:sz w:val="20"/>
          <w:szCs w:val="20"/>
        </w:rPr>
        <w:t xml:space="preserve"> прочность конструкции кузова </w:t>
      </w:r>
      <w:r w:rsidR="00FE4638" w:rsidRPr="000358EC">
        <w:rPr>
          <w:rFonts w:ascii="Times New Roman" w:hAnsi="Times New Roman" w:cs="Times New Roman"/>
          <w:sz w:val="20"/>
          <w:szCs w:val="20"/>
        </w:rPr>
        <w:t>универсального полувагона о</w:t>
      </w:r>
      <w:r w:rsidR="00AA1CE6" w:rsidRPr="000358EC">
        <w:rPr>
          <w:rFonts w:ascii="Times New Roman" w:hAnsi="Times New Roman" w:cs="Times New Roman"/>
          <w:sz w:val="20"/>
          <w:szCs w:val="20"/>
        </w:rPr>
        <w:t>беспечена.</w:t>
      </w:r>
    </w:p>
    <w:p w:rsidR="002211E4" w:rsidRPr="000358EC" w:rsidRDefault="002211E4" w:rsidP="000D04E4">
      <w:pPr>
        <w:keepNext/>
        <w:keepLines/>
        <w:spacing w:before="200"/>
        <w:jc w:val="center"/>
        <w:outlineLvl w:val="2"/>
        <w:rPr>
          <w:rFonts w:ascii="Times New Roman" w:hAnsi="Times New Roman"/>
          <w:b/>
          <w:bCs/>
          <w:sz w:val="20"/>
          <w:szCs w:val="20"/>
        </w:rPr>
      </w:pPr>
      <w:r w:rsidRPr="000358EC">
        <w:rPr>
          <w:rFonts w:ascii="Times New Roman" w:hAnsi="Times New Roman"/>
          <w:b/>
          <w:bCs/>
          <w:sz w:val="20"/>
          <w:szCs w:val="20"/>
        </w:rPr>
        <w:t>Список литературы</w:t>
      </w:r>
    </w:p>
    <w:p w:rsidR="00214038" w:rsidRPr="000358EC" w:rsidRDefault="004D2584" w:rsidP="00F3358B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358EC">
        <w:rPr>
          <w:rFonts w:ascii="Times New Roman" w:hAnsi="Times New Roman" w:cs="Times New Roman"/>
          <w:i/>
          <w:sz w:val="18"/>
          <w:szCs w:val="18"/>
        </w:rPr>
        <w:t xml:space="preserve">1. ПАО «Крюковский вагоностроительный завод». – Режим доступа: </w:t>
      </w:r>
      <w:hyperlink r:id="rId9" w:history="1">
        <w:r w:rsidRPr="000358EC">
          <w:rPr>
            <w:rStyle w:val="a8"/>
            <w:rFonts w:ascii="Times New Roman" w:hAnsi="Times New Roman" w:cs="Times New Roman"/>
            <w:i/>
            <w:sz w:val="18"/>
            <w:szCs w:val="18"/>
          </w:rPr>
          <w:t>http://www.kvsz.com/index.php/ru/</w:t>
        </w:r>
      </w:hyperlink>
      <w:r w:rsidR="00CB65B9" w:rsidRPr="000358EC">
        <w:rPr>
          <w:rFonts w:ascii="Times New Roman" w:hAnsi="Times New Roman" w:cs="Times New Roman"/>
          <w:i/>
          <w:sz w:val="18"/>
          <w:szCs w:val="18"/>
        </w:rPr>
        <w:t xml:space="preserve"> (дата обращения: 06.10.20).</w:t>
      </w:r>
    </w:p>
    <w:p w:rsidR="00CB65B9" w:rsidRPr="000358EC" w:rsidRDefault="004D2584" w:rsidP="00F3358B">
      <w:pPr>
        <w:shd w:val="clear" w:color="auto" w:fill="FFFFFF"/>
        <w:autoSpaceDE w:val="0"/>
        <w:autoSpaceDN w:val="0"/>
        <w:adjustRightInd w:val="0"/>
        <w:spacing w:after="0"/>
        <w:ind w:firstLine="39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358EC">
        <w:rPr>
          <w:rFonts w:ascii="Times New Roman" w:hAnsi="Times New Roman" w:cs="Times New Roman"/>
          <w:bCs/>
          <w:i/>
          <w:sz w:val="18"/>
          <w:szCs w:val="18"/>
        </w:rPr>
        <w:t xml:space="preserve">2. Межгосударственный стандарт </w:t>
      </w:r>
      <w:r w:rsidR="00CB65B9" w:rsidRPr="000358EC">
        <w:rPr>
          <w:rFonts w:ascii="Times New Roman" w:hAnsi="Times New Roman" w:cs="Times New Roman"/>
          <w:i/>
          <w:sz w:val="18"/>
          <w:szCs w:val="18"/>
        </w:rPr>
        <w:t>ГОСТ 33211-2014</w:t>
      </w:r>
      <w:r w:rsidRPr="000358EC">
        <w:rPr>
          <w:rFonts w:ascii="Times New Roman" w:hAnsi="Times New Roman" w:cs="Times New Roman"/>
          <w:i/>
          <w:sz w:val="18"/>
          <w:szCs w:val="18"/>
        </w:rPr>
        <w:t xml:space="preserve">. Вагоны </w:t>
      </w:r>
      <w:r w:rsidR="00CB65B9" w:rsidRPr="000358EC">
        <w:rPr>
          <w:rFonts w:ascii="Times New Roman" w:hAnsi="Times New Roman" w:cs="Times New Roman"/>
          <w:i/>
          <w:sz w:val="18"/>
          <w:szCs w:val="18"/>
        </w:rPr>
        <w:t>грузовые</w:t>
      </w:r>
      <w:r w:rsidRPr="000358EC">
        <w:rPr>
          <w:rFonts w:ascii="Times New Roman" w:hAnsi="Times New Roman" w:cs="Times New Roman"/>
          <w:i/>
          <w:sz w:val="18"/>
          <w:szCs w:val="18"/>
        </w:rPr>
        <w:t xml:space="preserve">. </w:t>
      </w:r>
      <w:r w:rsidRPr="000358EC">
        <w:rPr>
          <w:rFonts w:ascii="Times New Roman" w:hAnsi="Times New Roman" w:cs="Times New Roman"/>
          <w:bCs/>
          <w:i/>
          <w:sz w:val="18"/>
          <w:szCs w:val="18"/>
        </w:rPr>
        <w:t xml:space="preserve">Требования к прочности и динамическим качествам. – </w:t>
      </w:r>
      <w:r w:rsidRPr="000358EC">
        <w:rPr>
          <w:rFonts w:ascii="Times New Roman" w:hAnsi="Times New Roman" w:cs="Times New Roman"/>
          <w:i/>
          <w:sz w:val="18"/>
          <w:szCs w:val="18"/>
        </w:rPr>
        <w:t>Москва :</w:t>
      </w:r>
      <w:r w:rsidR="009111B0" w:rsidRPr="000358E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DC2077" w:rsidRPr="000358EC">
        <w:rPr>
          <w:rFonts w:ascii="Times New Roman" w:hAnsi="Times New Roman" w:cs="Times New Roman"/>
          <w:i/>
          <w:sz w:val="18"/>
          <w:szCs w:val="18"/>
        </w:rPr>
        <w:t>Стандартинформ, 2016. – 53</w:t>
      </w:r>
      <w:r w:rsidRPr="000358EC">
        <w:rPr>
          <w:rFonts w:ascii="Times New Roman" w:hAnsi="Times New Roman" w:cs="Times New Roman"/>
          <w:i/>
          <w:sz w:val="18"/>
          <w:szCs w:val="18"/>
        </w:rPr>
        <w:t xml:space="preserve"> с. – </w:t>
      </w:r>
      <w:r w:rsidR="00CB65B9" w:rsidRPr="000358EC">
        <w:rPr>
          <w:rFonts w:ascii="Times New Roman" w:hAnsi="Times New Roman" w:cs="Times New Roman"/>
          <w:i/>
          <w:sz w:val="18"/>
          <w:szCs w:val="18"/>
        </w:rPr>
        <w:t>Электрон</w:t>
      </w:r>
      <w:r w:rsidR="00DC2077" w:rsidRPr="000358EC">
        <w:rPr>
          <w:rFonts w:ascii="Times New Roman" w:hAnsi="Times New Roman" w:cs="Times New Roman"/>
          <w:i/>
          <w:sz w:val="18"/>
          <w:szCs w:val="18"/>
        </w:rPr>
        <w:t>ная</w:t>
      </w:r>
      <w:r w:rsidR="00CB65B9" w:rsidRPr="000358EC">
        <w:rPr>
          <w:rFonts w:ascii="Times New Roman" w:hAnsi="Times New Roman" w:cs="Times New Roman"/>
          <w:i/>
          <w:sz w:val="18"/>
          <w:szCs w:val="18"/>
        </w:rPr>
        <w:t xml:space="preserve"> копия доступ</w:t>
      </w:r>
      <w:r w:rsidRPr="000358EC">
        <w:rPr>
          <w:rFonts w:ascii="Times New Roman" w:hAnsi="Times New Roman" w:cs="Times New Roman"/>
          <w:i/>
          <w:sz w:val="18"/>
          <w:szCs w:val="18"/>
        </w:rPr>
        <w:t>на</w:t>
      </w:r>
      <w:r w:rsidR="00CB65B9" w:rsidRPr="000358EC">
        <w:rPr>
          <w:rFonts w:ascii="Times New Roman" w:hAnsi="Times New Roman" w:cs="Times New Roman"/>
          <w:i/>
          <w:sz w:val="18"/>
          <w:szCs w:val="18"/>
        </w:rPr>
        <w:t xml:space="preserve"> на</w:t>
      </w:r>
      <w:r w:rsidRPr="000358EC">
        <w:rPr>
          <w:rFonts w:ascii="Times New Roman" w:hAnsi="Times New Roman" w:cs="Times New Roman"/>
          <w:i/>
          <w:sz w:val="18"/>
          <w:szCs w:val="18"/>
        </w:rPr>
        <w:t xml:space="preserve"> сайте </w:t>
      </w:r>
      <w:r w:rsidR="00CB65B9" w:rsidRPr="000358EC">
        <w:rPr>
          <w:rFonts w:ascii="Times New Roman" w:hAnsi="Times New Roman" w:cs="Times New Roman"/>
          <w:i/>
          <w:sz w:val="18"/>
          <w:szCs w:val="18"/>
        </w:rPr>
        <w:t xml:space="preserve">Электронный фонд правовой и нормативно-технической документации. – </w:t>
      </w:r>
      <w:r w:rsidRPr="000358EC">
        <w:rPr>
          <w:rFonts w:ascii="Times New Roman" w:hAnsi="Times New Roman" w:cs="Times New Roman"/>
          <w:i/>
          <w:sz w:val="18"/>
          <w:szCs w:val="18"/>
        </w:rPr>
        <w:t xml:space="preserve">URL: </w:t>
      </w:r>
      <w:hyperlink r:id="rId10" w:history="1">
        <w:r w:rsidR="00CB65B9" w:rsidRPr="000358EC">
          <w:rPr>
            <w:rStyle w:val="a8"/>
            <w:rFonts w:ascii="Times New Roman" w:hAnsi="Times New Roman" w:cs="Times New Roman"/>
            <w:sz w:val="18"/>
            <w:szCs w:val="18"/>
          </w:rPr>
          <w:t>http://docs.cntd.ru/document/1200121493</w:t>
        </w:r>
      </w:hyperlink>
      <w:r w:rsidR="00CB65B9" w:rsidRPr="000358EC">
        <w:rPr>
          <w:rFonts w:ascii="Times New Roman" w:hAnsi="Times New Roman" w:cs="Times New Roman"/>
          <w:sz w:val="18"/>
          <w:szCs w:val="18"/>
        </w:rPr>
        <w:t xml:space="preserve"> </w:t>
      </w:r>
      <w:r w:rsidR="00CB65B9" w:rsidRPr="000358EC">
        <w:rPr>
          <w:rFonts w:ascii="Times New Roman" w:hAnsi="Times New Roman" w:cs="Times New Roman"/>
          <w:i/>
          <w:sz w:val="18"/>
          <w:szCs w:val="18"/>
        </w:rPr>
        <w:t>(дата обращения: 06.10.20).</w:t>
      </w:r>
    </w:p>
    <w:p w:rsidR="000D04E4" w:rsidRPr="000358EC" w:rsidRDefault="000D04E4" w:rsidP="000D04E4">
      <w:pPr>
        <w:spacing w:before="100" w:after="100"/>
        <w:jc w:val="right"/>
        <w:rPr>
          <w:rFonts w:ascii="Times New Roman" w:hAnsi="Times New Roman" w:cs="Times New Roman"/>
          <w:sz w:val="28"/>
          <w:szCs w:val="28"/>
        </w:rPr>
      </w:pPr>
      <w:r w:rsidRPr="000358EC">
        <w:rPr>
          <w:rFonts w:ascii="Times New Roman" w:eastAsia="Calibri" w:hAnsi="Times New Roman"/>
          <w:i/>
          <w:color w:val="000000"/>
          <w:sz w:val="18"/>
          <w:szCs w:val="18"/>
        </w:rPr>
        <w:t>Материал</w:t>
      </w:r>
      <w:r w:rsidR="00F3358B" w:rsidRPr="000358EC">
        <w:rPr>
          <w:rFonts w:ascii="Times New Roman" w:eastAsia="Calibri" w:hAnsi="Times New Roman"/>
          <w:i/>
          <w:color w:val="000000"/>
          <w:sz w:val="18"/>
          <w:szCs w:val="18"/>
        </w:rPr>
        <w:t xml:space="preserve"> поступил в редколлегию </w:t>
      </w:r>
      <w:r w:rsidRPr="000358EC">
        <w:rPr>
          <w:rFonts w:ascii="Times New Roman" w:eastAsia="Calibri" w:hAnsi="Times New Roman"/>
          <w:i/>
          <w:color w:val="000000"/>
          <w:sz w:val="18"/>
          <w:szCs w:val="18"/>
        </w:rPr>
        <w:t>1</w:t>
      </w:r>
      <w:r w:rsidR="00F277E7" w:rsidRPr="000358EC">
        <w:rPr>
          <w:rFonts w:ascii="Times New Roman" w:eastAsia="Calibri" w:hAnsi="Times New Roman"/>
          <w:i/>
          <w:color w:val="000000"/>
          <w:sz w:val="18"/>
          <w:szCs w:val="18"/>
        </w:rPr>
        <w:t>2</w:t>
      </w:r>
      <w:r w:rsidRPr="000358EC">
        <w:rPr>
          <w:rFonts w:ascii="Times New Roman" w:eastAsia="Calibri" w:hAnsi="Times New Roman"/>
          <w:i/>
          <w:color w:val="000000"/>
          <w:sz w:val="18"/>
          <w:szCs w:val="18"/>
        </w:rPr>
        <w:t>.10.20.</w:t>
      </w:r>
    </w:p>
    <w:sectPr w:rsidR="000D04E4" w:rsidRPr="000358EC" w:rsidSect="00E504DF">
      <w:pgSz w:w="8392" w:h="11907" w:code="9"/>
      <w:pgMar w:top="851" w:right="851" w:bottom="851" w:left="85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1B9" w:rsidRDefault="009361B9" w:rsidP="00E504DF">
      <w:pPr>
        <w:spacing w:after="0" w:line="240" w:lineRule="auto"/>
      </w:pPr>
      <w:r>
        <w:separator/>
      </w:r>
    </w:p>
  </w:endnote>
  <w:endnote w:type="continuationSeparator" w:id="0">
    <w:p w:rsidR="009361B9" w:rsidRDefault="009361B9" w:rsidP="00E50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1B9" w:rsidRDefault="009361B9" w:rsidP="00E504DF">
      <w:pPr>
        <w:spacing w:after="0" w:line="240" w:lineRule="auto"/>
      </w:pPr>
      <w:r>
        <w:separator/>
      </w:r>
    </w:p>
  </w:footnote>
  <w:footnote w:type="continuationSeparator" w:id="0">
    <w:p w:rsidR="009361B9" w:rsidRDefault="009361B9" w:rsidP="00E50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E3990"/>
    <w:multiLevelType w:val="hybridMultilevel"/>
    <w:tmpl w:val="40C65224"/>
    <w:lvl w:ilvl="0" w:tplc="1C621E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611"/>
    <w:rsid w:val="00011E41"/>
    <w:rsid w:val="000128EC"/>
    <w:rsid w:val="000143E7"/>
    <w:rsid w:val="000232C0"/>
    <w:rsid w:val="0002602C"/>
    <w:rsid w:val="000358EC"/>
    <w:rsid w:val="00064DB2"/>
    <w:rsid w:val="000903A9"/>
    <w:rsid w:val="000A63D7"/>
    <w:rsid w:val="000D04E4"/>
    <w:rsid w:val="000F2E63"/>
    <w:rsid w:val="000F3927"/>
    <w:rsid w:val="0014188E"/>
    <w:rsid w:val="00152C95"/>
    <w:rsid w:val="00173AAF"/>
    <w:rsid w:val="00187132"/>
    <w:rsid w:val="001A6305"/>
    <w:rsid w:val="001C7593"/>
    <w:rsid w:val="001E7466"/>
    <w:rsid w:val="00205E7D"/>
    <w:rsid w:val="00214038"/>
    <w:rsid w:val="002211E4"/>
    <w:rsid w:val="002350AA"/>
    <w:rsid w:val="00244239"/>
    <w:rsid w:val="002664BD"/>
    <w:rsid w:val="00282400"/>
    <w:rsid w:val="00283A2B"/>
    <w:rsid w:val="00296611"/>
    <w:rsid w:val="002C42ED"/>
    <w:rsid w:val="002C4A26"/>
    <w:rsid w:val="002E66CE"/>
    <w:rsid w:val="002E71F3"/>
    <w:rsid w:val="002E7500"/>
    <w:rsid w:val="002F384B"/>
    <w:rsid w:val="002F7EA3"/>
    <w:rsid w:val="0030097D"/>
    <w:rsid w:val="00301274"/>
    <w:rsid w:val="0030768F"/>
    <w:rsid w:val="00362828"/>
    <w:rsid w:val="00365109"/>
    <w:rsid w:val="00397034"/>
    <w:rsid w:val="003D0A11"/>
    <w:rsid w:val="003D4FB0"/>
    <w:rsid w:val="00435942"/>
    <w:rsid w:val="00485425"/>
    <w:rsid w:val="004958B6"/>
    <w:rsid w:val="004D2584"/>
    <w:rsid w:val="004E32EC"/>
    <w:rsid w:val="0054474C"/>
    <w:rsid w:val="00546972"/>
    <w:rsid w:val="00567B38"/>
    <w:rsid w:val="0057506B"/>
    <w:rsid w:val="00577119"/>
    <w:rsid w:val="005B64DB"/>
    <w:rsid w:val="005E4110"/>
    <w:rsid w:val="0061680C"/>
    <w:rsid w:val="00623CAC"/>
    <w:rsid w:val="00632FED"/>
    <w:rsid w:val="0064223B"/>
    <w:rsid w:val="006531A6"/>
    <w:rsid w:val="0065633F"/>
    <w:rsid w:val="00660D6A"/>
    <w:rsid w:val="0068388A"/>
    <w:rsid w:val="00694A83"/>
    <w:rsid w:val="006A1611"/>
    <w:rsid w:val="006A27AA"/>
    <w:rsid w:val="006A585E"/>
    <w:rsid w:val="006C0370"/>
    <w:rsid w:val="006E58B0"/>
    <w:rsid w:val="00732949"/>
    <w:rsid w:val="00745D63"/>
    <w:rsid w:val="00761E22"/>
    <w:rsid w:val="0076489B"/>
    <w:rsid w:val="00765F5A"/>
    <w:rsid w:val="00770603"/>
    <w:rsid w:val="0078366B"/>
    <w:rsid w:val="007B22D9"/>
    <w:rsid w:val="007E6ECE"/>
    <w:rsid w:val="007F22D0"/>
    <w:rsid w:val="0080376E"/>
    <w:rsid w:val="00804FF6"/>
    <w:rsid w:val="008119E3"/>
    <w:rsid w:val="00811C88"/>
    <w:rsid w:val="00867805"/>
    <w:rsid w:val="008B7ECE"/>
    <w:rsid w:val="008E57EF"/>
    <w:rsid w:val="00901E63"/>
    <w:rsid w:val="009111B0"/>
    <w:rsid w:val="009163E1"/>
    <w:rsid w:val="00926BD9"/>
    <w:rsid w:val="009279A8"/>
    <w:rsid w:val="009361B9"/>
    <w:rsid w:val="00963B51"/>
    <w:rsid w:val="00A17034"/>
    <w:rsid w:val="00A744CC"/>
    <w:rsid w:val="00A76E78"/>
    <w:rsid w:val="00A86A98"/>
    <w:rsid w:val="00AA1CE6"/>
    <w:rsid w:val="00AD7F7B"/>
    <w:rsid w:val="00B218CA"/>
    <w:rsid w:val="00B7550A"/>
    <w:rsid w:val="00B90841"/>
    <w:rsid w:val="00BC1398"/>
    <w:rsid w:val="00BC6242"/>
    <w:rsid w:val="00BD4A19"/>
    <w:rsid w:val="00BD5615"/>
    <w:rsid w:val="00BD5F1B"/>
    <w:rsid w:val="00BE0608"/>
    <w:rsid w:val="00BE6118"/>
    <w:rsid w:val="00C17C39"/>
    <w:rsid w:val="00C34E34"/>
    <w:rsid w:val="00C5272D"/>
    <w:rsid w:val="00C57FA5"/>
    <w:rsid w:val="00C95CD1"/>
    <w:rsid w:val="00CA2B3C"/>
    <w:rsid w:val="00CB65B9"/>
    <w:rsid w:val="00CC0FA7"/>
    <w:rsid w:val="00CC289D"/>
    <w:rsid w:val="00D31388"/>
    <w:rsid w:val="00D3218F"/>
    <w:rsid w:val="00D544FF"/>
    <w:rsid w:val="00D763FE"/>
    <w:rsid w:val="00D9629D"/>
    <w:rsid w:val="00DC2077"/>
    <w:rsid w:val="00DC53E0"/>
    <w:rsid w:val="00DE3D7F"/>
    <w:rsid w:val="00DE73A6"/>
    <w:rsid w:val="00E504DF"/>
    <w:rsid w:val="00E75302"/>
    <w:rsid w:val="00EC3951"/>
    <w:rsid w:val="00EE4378"/>
    <w:rsid w:val="00F277E7"/>
    <w:rsid w:val="00F3358B"/>
    <w:rsid w:val="00F671A9"/>
    <w:rsid w:val="00F80513"/>
    <w:rsid w:val="00F91CAC"/>
    <w:rsid w:val="00FC4926"/>
    <w:rsid w:val="00FD4890"/>
    <w:rsid w:val="00FE4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57AC7"/>
  <w15:docId w15:val="{03ACD648-74FE-4A9B-813F-9B1209B2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611"/>
    <w:rPr>
      <w:rFonts w:ascii="Tahoma" w:hAnsi="Tahoma" w:cs="Tahoma"/>
      <w:sz w:val="16"/>
      <w:szCs w:val="16"/>
    </w:rPr>
  </w:style>
  <w:style w:type="paragraph" w:customStyle="1" w:styleId="a5">
    <w:name w:val="Текст публикации"/>
    <w:basedOn w:val="a"/>
    <w:link w:val="a6"/>
    <w:qFormat/>
    <w:rsid w:val="00365109"/>
    <w:pPr>
      <w:spacing w:after="0" w:line="240" w:lineRule="auto"/>
      <w:ind w:firstLine="397"/>
      <w:jc w:val="both"/>
    </w:pPr>
    <w:rPr>
      <w:rFonts w:ascii="Times New Roman" w:eastAsia="Calibri" w:hAnsi="Times New Roman" w:cs="Times New Roman"/>
      <w:sz w:val="20"/>
    </w:rPr>
  </w:style>
  <w:style w:type="character" w:customStyle="1" w:styleId="a6">
    <w:name w:val="Текст публикации Знак"/>
    <w:basedOn w:val="a0"/>
    <w:link w:val="a5"/>
    <w:rsid w:val="00365109"/>
    <w:rPr>
      <w:rFonts w:ascii="Times New Roman" w:eastAsia="Calibri" w:hAnsi="Times New Roman" w:cs="Times New Roman"/>
      <w:sz w:val="20"/>
    </w:rPr>
  </w:style>
  <w:style w:type="table" w:styleId="a7">
    <w:name w:val="Table Grid"/>
    <w:basedOn w:val="a1"/>
    <w:uiPriority w:val="59"/>
    <w:rsid w:val="001A6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D2584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4D2584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9111B0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E50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504DF"/>
  </w:style>
  <w:style w:type="paragraph" w:styleId="ad">
    <w:name w:val="footer"/>
    <w:basedOn w:val="a"/>
    <w:link w:val="ae"/>
    <w:uiPriority w:val="99"/>
    <w:unhideWhenUsed/>
    <w:rsid w:val="00E50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504DF"/>
  </w:style>
  <w:style w:type="character" w:styleId="af">
    <w:name w:val="Placeholder Text"/>
    <w:basedOn w:val="a0"/>
    <w:uiPriority w:val="99"/>
    <w:semiHidden/>
    <w:rsid w:val="00EC39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2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12001214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vsz.com/index.php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3</cp:revision>
  <dcterms:created xsi:type="dcterms:W3CDTF">2020-10-12T22:42:00Z</dcterms:created>
  <dcterms:modified xsi:type="dcterms:W3CDTF">2020-10-15T11:27:00Z</dcterms:modified>
</cp:coreProperties>
</file>