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93C" w:rsidRDefault="0004693C" w:rsidP="0004693C">
      <w:pPr>
        <w:pBdr>
          <w:top w:val="nil"/>
          <w:left w:val="nil"/>
          <w:bottom w:val="nil"/>
          <w:right w:val="nil"/>
          <w:between w:val="nil"/>
        </w:pBdr>
        <w:spacing w:after="0" w:line="240" w:lineRule="auto"/>
        <w:rPr>
          <w:rFonts w:ascii="Times New Roman" w:eastAsia="Times New Roman" w:hAnsi="Times New Roman" w:cs="Times New Roman"/>
          <w:sz w:val="18"/>
          <w:szCs w:val="18"/>
        </w:rPr>
      </w:pPr>
    </w:p>
    <w:p w:rsidR="0004693C" w:rsidRPr="0004693C" w:rsidRDefault="0004693C" w:rsidP="0004693C">
      <w:pPr>
        <w:pBdr>
          <w:top w:val="nil"/>
          <w:left w:val="nil"/>
          <w:bottom w:val="nil"/>
          <w:right w:val="nil"/>
          <w:between w:val="nil"/>
        </w:pBdr>
        <w:spacing w:after="10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УДК </w:t>
      </w:r>
      <w:r w:rsidR="008B6AB0">
        <w:rPr>
          <w:rFonts w:ascii="Times New Roman" w:eastAsia="Times New Roman" w:hAnsi="Times New Roman" w:cs="Times New Roman"/>
          <w:sz w:val="18"/>
          <w:szCs w:val="18"/>
        </w:rPr>
        <w:t>621.3</w:t>
      </w:r>
    </w:p>
    <w:p w:rsidR="001C37BA" w:rsidRPr="00406859" w:rsidRDefault="00B4541B" w:rsidP="0004693C">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06859">
        <w:rPr>
          <w:rFonts w:ascii="Times New Roman" w:eastAsia="Times New Roman" w:hAnsi="Times New Roman" w:cs="Times New Roman"/>
          <w:sz w:val="20"/>
          <w:szCs w:val="20"/>
        </w:rPr>
        <w:t xml:space="preserve">А. Р. </w:t>
      </w:r>
      <w:r w:rsidR="005708FF" w:rsidRPr="00406859">
        <w:rPr>
          <w:rFonts w:ascii="Times New Roman" w:eastAsia="Times New Roman" w:hAnsi="Times New Roman" w:cs="Times New Roman"/>
          <w:sz w:val="20"/>
          <w:szCs w:val="20"/>
        </w:rPr>
        <w:t>Н</w:t>
      </w:r>
      <w:r w:rsidR="00406859">
        <w:rPr>
          <w:rFonts w:ascii="Times New Roman" w:eastAsia="Times New Roman" w:hAnsi="Times New Roman" w:cs="Times New Roman"/>
          <w:sz w:val="20"/>
          <w:szCs w:val="20"/>
        </w:rPr>
        <w:t>иконорова</w:t>
      </w:r>
      <w:r w:rsidR="005708FF" w:rsidRPr="00406859">
        <w:rPr>
          <w:rFonts w:ascii="Times New Roman" w:eastAsia="Times New Roman" w:hAnsi="Times New Roman" w:cs="Times New Roman"/>
          <w:sz w:val="20"/>
          <w:szCs w:val="20"/>
        </w:rPr>
        <w:t xml:space="preserve"> </w:t>
      </w:r>
    </w:p>
    <w:p w:rsidR="001C37BA" w:rsidRPr="0081110C" w:rsidRDefault="00B4541B" w:rsidP="0004693C">
      <w:pPr>
        <w:pBdr>
          <w:top w:val="nil"/>
          <w:left w:val="nil"/>
          <w:bottom w:val="nil"/>
          <w:right w:val="nil"/>
          <w:between w:val="nil"/>
        </w:pBdr>
        <w:spacing w:after="100" w:line="240" w:lineRule="auto"/>
        <w:jc w:val="center"/>
        <w:rPr>
          <w:rFonts w:ascii="Times New Roman" w:eastAsia="Times New Roman" w:hAnsi="Times New Roman" w:cs="Times New Roman"/>
          <w:sz w:val="20"/>
          <w:szCs w:val="20"/>
        </w:rPr>
      </w:pPr>
      <w:r w:rsidRPr="0081110C">
        <w:rPr>
          <w:rFonts w:ascii="Times New Roman" w:eastAsia="Times New Roman" w:hAnsi="Times New Roman" w:cs="Times New Roman"/>
          <w:sz w:val="20"/>
          <w:szCs w:val="20"/>
        </w:rPr>
        <w:t>(г. Казань,</w:t>
      </w:r>
      <w:r w:rsidR="001C37BA" w:rsidRPr="0081110C">
        <w:rPr>
          <w:rFonts w:ascii="Times New Roman" w:eastAsia="Times New Roman" w:hAnsi="Times New Roman" w:cs="Times New Roman"/>
          <w:sz w:val="20"/>
          <w:szCs w:val="20"/>
        </w:rPr>
        <w:t xml:space="preserve"> Казанский Национальный Исследовательский Технический Университет </w:t>
      </w:r>
      <w:r w:rsidRPr="0081110C">
        <w:rPr>
          <w:rFonts w:ascii="Times New Roman" w:eastAsia="Times New Roman" w:hAnsi="Times New Roman" w:cs="Times New Roman"/>
          <w:sz w:val="20"/>
          <w:szCs w:val="20"/>
        </w:rPr>
        <w:t>имени А.Н. Туполева (КНИТУ-КАИ))</w:t>
      </w:r>
    </w:p>
    <w:p w:rsidR="005708FF" w:rsidRPr="0081110C" w:rsidRDefault="00CC1AFB" w:rsidP="0004693C">
      <w:pPr>
        <w:pBdr>
          <w:top w:val="nil"/>
          <w:left w:val="nil"/>
          <w:bottom w:val="nil"/>
          <w:right w:val="nil"/>
          <w:between w:val="nil"/>
        </w:pBdr>
        <w:spacing w:before="100" w:after="100" w:line="240" w:lineRule="auto"/>
        <w:jc w:val="center"/>
        <w:rPr>
          <w:rFonts w:ascii="Times New Roman" w:eastAsia="Times New Roman" w:hAnsi="Times New Roman" w:cs="Times New Roman"/>
          <w:b/>
          <w:sz w:val="20"/>
          <w:szCs w:val="20"/>
        </w:rPr>
      </w:pPr>
      <w:r w:rsidRPr="0081110C">
        <w:rPr>
          <w:rFonts w:ascii="Times New Roman" w:eastAsia="Times New Roman" w:hAnsi="Times New Roman" w:cs="Times New Roman"/>
          <w:b/>
          <w:sz w:val="20"/>
          <w:szCs w:val="20"/>
        </w:rPr>
        <w:t>АВТОМАТИЗАЦИЯ ПРОЕКТИРОВАНИЯ ИОС ЛИНЕЙНОЙ</w:t>
      </w:r>
      <w:r w:rsidR="005708FF" w:rsidRPr="0081110C">
        <w:rPr>
          <w:rFonts w:ascii="Times New Roman" w:eastAsia="Times New Roman" w:hAnsi="Times New Roman" w:cs="Times New Roman"/>
          <w:b/>
          <w:sz w:val="20"/>
          <w:szCs w:val="20"/>
        </w:rPr>
        <w:t xml:space="preserve"> </w:t>
      </w:r>
      <w:r w:rsidRPr="0081110C">
        <w:rPr>
          <w:rFonts w:ascii="Times New Roman" w:eastAsia="Times New Roman" w:hAnsi="Times New Roman" w:cs="Times New Roman"/>
          <w:b/>
          <w:sz w:val="20"/>
          <w:szCs w:val="20"/>
        </w:rPr>
        <w:t>АЛГЕБРЕ</w:t>
      </w:r>
    </w:p>
    <w:p w:rsidR="00B4541B" w:rsidRPr="00814F23" w:rsidRDefault="00B4541B" w:rsidP="0004693C">
      <w:pPr>
        <w:pBdr>
          <w:top w:val="nil"/>
          <w:left w:val="nil"/>
          <w:bottom w:val="nil"/>
          <w:right w:val="nil"/>
          <w:between w:val="nil"/>
        </w:pBdr>
        <w:spacing w:after="100" w:line="240" w:lineRule="auto"/>
        <w:jc w:val="center"/>
        <w:rPr>
          <w:rFonts w:ascii="Times New Roman" w:eastAsia="Times New Roman" w:hAnsi="Times New Roman" w:cs="Times New Roman"/>
          <w:sz w:val="18"/>
          <w:szCs w:val="18"/>
        </w:rPr>
      </w:pPr>
      <w:r w:rsidRPr="0081110C">
        <w:rPr>
          <w:rFonts w:ascii="Times New Roman" w:eastAsia="Times New Roman" w:hAnsi="Times New Roman" w:cs="Times New Roman"/>
          <w:sz w:val="18"/>
          <w:szCs w:val="18"/>
          <w:lang w:val="en-US"/>
        </w:rPr>
        <w:t>LINEAR</w:t>
      </w:r>
      <w:r w:rsidRPr="00814F23">
        <w:rPr>
          <w:rFonts w:ascii="Times New Roman" w:eastAsia="Times New Roman" w:hAnsi="Times New Roman" w:cs="Times New Roman"/>
          <w:sz w:val="18"/>
          <w:szCs w:val="18"/>
        </w:rPr>
        <w:t xml:space="preserve"> </w:t>
      </w:r>
      <w:r w:rsidRPr="0081110C">
        <w:rPr>
          <w:rFonts w:ascii="Times New Roman" w:eastAsia="Times New Roman" w:hAnsi="Times New Roman" w:cs="Times New Roman"/>
          <w:sz w:val="18"/>
          <w:szCs w:val="18"/>
          <w:lang w:val="en-US"/>
        </w:rPr>
        <w:t>ALGEBRE</w:t>
      </w:r>
      <w:r w:rsidRPr="00814F23">
        <w:rPr>
          <w:rFonts w:ascii="Times New Roman" w:eastAsia="Times New Roman" w:hAnsi="Times New Roman" w:cs="Times New Roman"/>
          <w:sz w:val="18"/>
          <w:szCs w:val="18"/>
        </w:rPr>
        <w:t xml:space="preserve"> </w:t>
      </w:r>
      <w:r w:rsidRPr="0081110C">
        <w:rPr>
          <w:rFonts w:ascii="Times New Roman" w:eastAsia="Times New Roman" w:hAnsi="Times New Roman" w:cs="Times New Roman"/>
          <w:sz w:val="18"/>
          <w:szCs w:val="18"/>
          <w:lang w:val="en-US"/>
        </w:rPr>
        <w:t>ITS</w:t>
      </w:r>
      <w:r w:rsidRPr="00814F23">
        <w:rPr>
          <w:rFonts w:ascii="Times New Roman" w:eastAsia="Times New Roman" w:hAnsi="Times New Roman" w:cs="Times New Roman"/>
          <w:sz w:val="18"/>
          <w:szCs w:val="18"/>
        </w:rPr>
        <w:t xml:space="preserve"> </w:t>
      </w:r>
      <w:r w:rsidRPr="0081110C">
        <w:rPr>
          <w:rFonts w:ascii="Times New Roman" w:eastAsia="Times New Roman" w:hAnsi="Times New Roman" w:cs="Times New Roman"/>
          <w:sz w:val="18"/>
          <w:szCs w:val="18"/>
          <w:lang w:val="en-US"/>
        </w:rPr>
        <w:t>DESIGN</w:t>
      </w:r>
      <w:r w:rsidRPr="00814F23">
        <w:rPr>
          <w:rFonts w:ascii="Times New Roman" w:eastAsia="Times New Roman" w:hAnsi="Times New Roman" w:cs="Times New Roman"/>
          <w:sz w:val="18"/>
          <w:szCs w:val="18"/>
        </w:rPr>
        <w:t xml:space="preserve"> </w:t>
      </w:r>
      <w:r w:rsidRPr="0081110C">
        <w:rPr>
          <w:rFonts w:ascii="Times New Roman" w:eastAsia="Times New Roman" w:hAnsi="Times New Roman" w:cs="Times New Roman"/>
          <w:sz w:val="18"/>
          <w:szCs w:val="18"/>
          <w:lang w:val="en-US"/>
        </w:rPr>
        <w:t>AUTOMATION</w:t>
      </w:r>
    </w:p>
    <w:p w:rsidR="00814F23" w:rsidRPr="00814F23" w:rsidRDefault="00814F23" w:rsidP="0004693C">
      <w:pPr>
        <w:pBdr>
          <w:top w:val="nil"/>
          <w:left w:val="nil"/>
          <w:bottom w:val="nil"/>
          <w:right w:val="nil"/>
          <w:between w:val="nil"/>
        </w:pBdr>
        <w:spacing w:after="0" w:line="240" w:lineRule="auto"/>
        <w:ind w:firstLine="397"/>
        <w:jc w:val="both"/>
        <w:rPr>
          <w:rFonts w:ascii="Times New Roman" w:eastAsia="Times New Roman" w:hAnsi="Times New Roman" w:cs="Times New Roman"/>
          <w:i/>
          <w:color w:val="000000"/>
          <w:sz w:val="20"/>
          <w:szCs w:val="20"/>
          <w:lang w:val="en-US"/>
        </w:rPr>
      </w:pPr>
      <w:r w:rsidRPr="00814F23">
        <w:rPr>
          <w:rFonts w:ascii="Times New Roman" w:eastAsia="Times New Roman" w:hAnsi="Times New Roman" w:cs="Times New Roman"/>
          <w:i/>
          <w:color w:val="000000"/>
          <w:sz w:val="20"/>
          <w:szCs w:val="20"/>
        </w:rPr>
        <w:t>В статье рассмотрена разработка адаптивной интеллектуальной обучающей системы (ИОС) в среде МОНАП. Данная среда содержит: банк задач, учебн</w:t>
      </w:r>
      <w:bookmarkStart w:id="0" w:name="_GoBack"/>
      <w:bookmarkEnd w:id="0"/>
      <w:r w:rsidRPr="00814F23">
        <w:rPr>
          <w:rFonts w:ascii="Times New Roman" w:eastAsia="Times New Roman" w:hAnsi="Times New Roman" w:cs="Times New Roman"/>
          <w:i/>
          <w:color w:val="000000"/>
          <w:sz w:val="20"/>
          <w:szCs w:val="20"/>
        </w:rPr>
        <w:t>ый материал и саму обучающую систему. Как</w:t>
      </w:r>
      <w:r w:rsidRPr="00814F23">
        <w:rPr>
          <w:rFonts w:ascii="Times New Roman" w:eastAsia="Times New Roman" w:hAnsi="Times New Roman" w:cs="Times New Roman"/>
          <w:i/>
          <w:color w:val="000000"/>
          <w:sz w:val="20"/>
          <w:szCs w:val="20"/>
          <w:lang w:val="en-US"/>
        </w:rPr>
        <w:t xml:space="preserve"> </w:t>
      </w:r>
      <w:r w:rsidRPr="00814F23">
        <w:rPr>
          <w:rFonts w:ascii="Times New Roman" w:eastAsia="Times New Roman" w:hAnsi="Times New Roman" w:cs="Times New Roman"/>
          <w:i/>
          <w:color w:val="000000"/>
          <w:sz w:val="20"/>
          <w:szCs w:val="20"/>
        </w:rPr>
        <w:t>предметная</w:t>
      </w:r>
      <w:r w:rsidRPr="00814F23">
        <w:rPr>
          <w:rFonts w:ascii="Times New Roman" w:eastAsia="Times New Roman" w:hAnsi="Times New Roman" w:cs="Times New Roman"/>
          <w:i/>
          <w:color w:val="000000"/>
          <w:sz w:val="20"/>
          <w:szCs w:val="20"/>
          <w:lang w:val="en-US"/>
        </w:rPr>
        <w:t xml:space="preserve"> </w:t>
      </w:r>
      <w:r w:rsidRPr="00814F23">
        <w:rPr>
          <w:rFonts w:ascii="Times New Roman" w:eastAsia="Times New Roman" w:hAnsi="Times New Roman" w:cs="Times New Roman"/>
          <w:i/>
          <w:color w:val="000000"/>
          <w:sz w:val="20"/>
          <w:szCs w:val="20"/>
        </w:rPr>
        <w:t>область</w:t>
      </w:r>
      <w:r w:rsidRPr="00814F23">
        <w:rPr>
          <w:rFonts w:ascii="Times New Roman" w:eastAsia="Times New Roman" w:hAnsi="Times New Roman" w:cs="Times New Roman"/>
          <w:i/>
          <w:color w:val="000000"/>
          <w:sz w:val="20"/>
          <w:szCs w:val="20"/>
          <w:lang w:val="en-US"/>
        </w:rPr>
        <w:t xml:space="preserve"> </w:t>
      </w:r>
      <w:r w:rsidRPr="00814F23">
        <w:rPr>
          <w:rFonts w:ascii="Times New Roman" w:eastAsia="Times New Roman" w:hAnsi="Times New Roman" w:cs="Times New Roman"/>
          <w:i/>
          <w:color w:val="000000"/>
          <w:sz w:val="20"/>
          <w:szCs w:val="20"/>
        </w:rPr>
        <w:t>выбрана</w:t>
      </w:r>
      <w:r w:rsidRPr="00814F23">
        <w:rPr>
          <w:rFonts w:ascii="Times New Roman" w:eastAsia="Times New Roman" w:hAnsi="Times New Roman" w:cs="Times New Roman"/>
          <w:i/>
          <w:color w:val="000000"/>
          <w:sz w:val="20"/>
          <w:szCs w:val="20"/>
          <w:lang w:val="en-US"/>
        </w:rPr>
        <w:t xml:space="preserve"> </w:t>
      </w:r>
      <w:r w:rsidRPr="00814F23">
        <w:rPr>
          <w:rFonts w:ascii="Times New Roman" w:eastAsia="Times New Roman" w:hAnsi="Times New Roman" w:cs="Times New Roman"/>
          <w:i/>
          <w:color w:val="000000"/>
          <w:sz w:val="20"/>
          <w:szCs w:val="20"/>
        </w:rPr>
        <w:t>линейная</w:t>
      </w:r>
      <w:r w:rsidRPr="00814F23">
        <w:rPr>
          <w:rFonts w:ascii="Times New Roman" w:eastAsia="Times New Roman" w:hAnsi="Times New Roman" w:cs="Times New Roman"/>
          <w:i/>
          <w:color w:val="000000"/>
          <w:sz w:val="20"/>
          <w:szCs w:val="20"/>
          <w:lang w:val="en-US"/>
        </w:rPr>
        <w:t xml:space="preserve"> </w:t>
      </w:r>
      <w:r w:rsidRPr="00814F23">
        <w:rPr>
          <w:rFonts w:ascii="Times New Roman" w:eastAsia="Times New Roman" w:hAnsi="Times New Roman" w:cs="Times New Roman"/>
          <w:i/>
          <w:color w:val="000000"/>
          <w:sz w:val="20"/>
          <w:szCs w:val="20"/>
        </w:rPr>
        <w:t>алгебра</w:t>
      </w:r>
      <w:r w:rsidRPr="00814F23">
        <w:rPr>
          <w:rFonts w:ascii="Times New Roman" w:eastAsia="Times New Roman" w:hAnsi="Times New Roman" w:cs="Times New Roman"/>
          <w:i/>
          <w:color w:val="000000"/>
          <w:sz w:val="20"/>
          <w:szCs w:val="20"/>
          <w:lang w:val="en-US"/>
        </w:rPr>
        <w:t>.</w:t>
      </w:r>
    </w:p>
    <w:p w:rsidR="00814F23" w:rsidRPr="00814F23" w:rsidRDefault="00814F23" w:rsidP="0004693C">
      <w:pPr>
        <w:pBdr>
          <w:top w:val="nil"/>
          <w:left w:val="nil"/>
          <w:bottom w:val="nil"/>
          <w:right w:val="nil"/>
          <w:between w:val="nil"/>
        </w:pBdr>
        <w:spacing w:after="0" w:line="240" w:lineRule="auto"/>
        <w:ind w:firstLine="397"/>
        <w:jc w:val="both"/>
        <w:rPr>
          <w:rFonts w:ascii="Times New Roman" w:eastAsia="Times New Roman" w:hAnsi="Times New Roman" w:cs="Times New Roman"/>
          <w:i/>
          <w:color w:val="000000"/>
          <w:sz w:val="20"/>
          <w:szCs w:val="20"/>
        </w:rPr>
      </w:pPr>
      <w:r w:rsidRPr="00814F23">
        <w:rPr>
          <w:rFonts w:ascii="Times New Roman" w:eastAsia="Times New Roman" w:hAnsi="Times New Roman" w:cs="Times New Roman"/>
          <w:i/>
          <w:color w:val="000000"/>
          <w:sz w:val="20"/>
          <w:szCs w:val="20"/>
          <w:lang w:val="en-US"/>
        </w:rPr>
        <w:t>The article describes the development of adaptive intelligent learning system (ILS) in the environment of MONAP. This environment contains: a task bank, training material, and the training system itself. As</w:t>
      </w:r>
      <w:r w:rsidRPr="00814F23">
        <w:rPr>
          <w:rFonts w:ascii="Times New Roman" w:eastAsia="Times New Roman" w:hAnsi="Times New Roman" w:cs="Times New Roman"/>
          <w:i/>
          <w:color w:val="000000"/>
          <w:sz w:val="20"/>
          <w:szCs w:val="20"/>
        </w:rPr>
        <w:t xml:space="preserve"> </w:t>
      </w:r>
      <w:r w:rsidRPr="00814F23">
        <w:rPr>
          <w:rFonts w:ascii="Times New Roman" w:eastAsia="Times New Roman" w:hAnsi="Times New Roman" w:cs="Times New Roman"/>
          <w:i/>
          <w:color w:val="000000"/>
          <w:sz w:val="20"/>
          <w:szCs w:val="20"/>
          <w:lang w:val="en-US"/>
        </w:rPr>
        <w:t>a</w:t>
      </w:r>
      <w:r w:rsidRPr="00814F23">
        <w:rPr>
          <w:rFonts w:ascii="Times New Roman" w:eastAsia="Times New Roman" w:hAnsi="Times New Roman" w:cs="Times New Roman"/>
          <w:i/>
          <w:color w:val="000000"/>
          <w:sz w:val="20"/>
          <w:szCs w:val="20"/>
        </w:rPr>
        <w:t xml:space="preserve"> </w:t>
      </w:r>
      <w:r w:rsidRPr="00814F23">
        <w:rPr>
          <w:rFonts w:ascii="Times New Roman" w:eastAsia="Times New Roman" w:hAnsi="Times New Roman" w:cs="Times New Roman"/>
          <w:i/>
          <w:color w:val="000000"/>
          <w:sz w:val="20"/>
          <w:szCs w:val="20"/>
          <w:lang w:val="en-US"/>
        </w:rPr>
        <w:t>subject</w:t>
      </w:r>
      <w:r w:rsidRPr="00814F23">
        <w:rPr>
          <w:rFonts w:ascii="Times New Roman" w:eastAsia="Times New Roman" w:hAnsi="Times New Roman" w:cs="Times New Roman"/>
          <w:i/>
          <w:color w:val="000000"/>
          <w:sz w:val="20"/>
          <w:szCs w:val="20"/>
        </w:rPr>
        <w:t xml:space="preserve"> </w:t>
      </w:r>
      <w:r w:rsidRPr="00814F23">
        <w:rPr>
          <w:rFonts w:ascii="Times New Roman" w:eastAsia="Times New Roman" w:hAnsi="Times New Roman" w:cs="Times New Roman"/>
          <w:i/>
          <w:color w:val="000000"/>
          <w:sz w:val="20"/>
          <w:szCs w:val="20"/>
          <w:lang w:val="en-US"/>
        </w:rPr>
        <w:t>area</w:t>
      </w:r>
      <w:r w:rsidRPr="00814F23">
        <w:rPr>
          <w:rFonts w:ascii="Times New Roman" w:eastAsia="Times New Roman" w:hAnsi="Times New Roman" w:cs="Times New Roman"/>
          <w:i/>
          <w:color w:val="000000"/>
          <w:sz w:val="20"/>
          <w:szCs w:val="20"/>
        </w:rPr>
        <w:t xml:space="preserve">, </w:t>
      </w:r>
      <w:r w:rsidRPr="00814F23">
        <w:rPr>
          <w:rFonts w:ascii="Times New Roman" w:eastAsia="Times New Roman" w:hAnsi="Times New Roman" w:cs="Times New Roman"/>
          <w:i/>
          <w:color w:val="000000"/>
          <w:sz w:val="20"/>
          <w:szCs w:val="20"/>
          <w:lang w:val="en-US"/>
        </w:rPr>
        <w:t>linear</w:t>
      </w:r>
      <w:r w:rsidRPr="00814F23">
        <w:rPr>
          <w:rFonts w:ascii="Times New Roman" w:eastAsia="Times New Roman" w:hAnsi="Times New Roman" w:cs="Times New Roman"/>
          <w:i/>
          <w:color w:val="000000"/>
          <w:sz w:val="20"/>
          <w:szCs w:val="20"/>
        </w:rPr>
        <w:t xml:space="preserve"> </w:t>
      </w:r>
      <w:r w:rsidRPr="00814F23">
        <w:rPr>
          <w:rFonts w:ascii="Times New Roman" w:eastAsia="Times New Roman" w:hAnsi="Times New Roman" w:cs="Times New Roman"/>
          <w:i/>
          <w:color w:val="000000"/>
          <w:sz w:val="20"/>
          <w:szCs w:val="20"/>
          <w:lang w:val="en-US"/>
        </w:rPr>
        <w:t>algebra</w:t>
      </w:r>
      <w:r w:rsidRPr="00814F23">
        <w:rPr>
          <w:rFonts w:ascii="Times New Roman" w:eastAsia="Times New Roman" w:hAnsi="Times New Roman" w:cs="Times New Roman"/>
          <w:i/>
          <w:color w:val="000000"/>
          <w:sz w:val="20"/>
          <w:szCs w:val="20"/>
        </w:rPr>
        <w:t xml:space="preserve"> </w:t>
      </w:r>
      <w:r w:rsidRPr="00814F23">
        <w:rPr>
          <w:rFonts w:ascii="Times New Roman" w:eastAsia="Times New Roman" w:hAnsi="Times New Roman" w:cs="Times New Roman"/>
          <w:i/>
          <w:color w:val="000000"/>
          <w:sz w:val="20"/>
          <w:szCs w:val="20"/>
          <w:lang w:val="en-US"/>
        </w:rPr>
        <w:t>is</w:t>
      </w:r>
      <w:r w:rsidRPr="00814F23">
        <w:rPr>
          <w:rFonts w:ascii="Times New Roman" w:eastAsia="Times New Roman" w:hAnsi="Times New Roman" w:cs="Times New Roman"/>
          <w:i/>
          <w:color w:val="000000"/>
          <w:sz w:val="20"/>
          <w:szCs w:val="20"/>
        </w:rPr>
        <w:t xml:space="preserve"> </w:t>
      </w:r>
      <w:r w:rsidRPr="00814F23">
        <w:rPr>
          <w:rFonts w:ascii="Times New Roman" w:eastAsia="Times New Roman" w:hAnsi="Times New Roman" w:cs="Times New Roman"/>
          <w:i/>
          <w:color w:val="000000"/>
          <w:sz w:val="20"/>
          <w:szCs w:val="20"/>
          <w:lang w:val="en-US"/>
        </w:rPr>
        <w:t>chosen</w:t>
      </w:r>
      <w:r w:rsidRPr="00814F23">
        <w:rPr>
          <w:rFonts w:ascii="Times New Roman" w:eastAsia="Times New Roman" w:hAnsi="Times New Roman" w:cs="Times New Roman"/>
          <w:i/>
          <w:color w:val="000000"/>
          <w:sz w:val="20"/>
          <w:szCs w:val="20"/>
        </w:rPr>
        <w:t>.</w:t>
      </w:r>
    </w:p>
    <w:p w:rsidR="00814F23" w:rsidRPr="00814F23" w:rsidRDefault="00814F23" w:rsidP="0004693C">
      <w:pPr>
        <w:pBdr>
          <w:top w:val="nil"/>
          <w:left w:val="nil"/>
          <w:bottom w:val="nil"/>
          <w:right w:val="nil"/>
          <w:between w:val="nil"/>
        </w:pBdr>
        <w:spacing w:after="0" w:line="240" w:lineRule="auto"/>
        <w:ind w:firstLine="397"/>
        <w:jc w:val="both"/>
        <w:rPr>
          <w:rFonts w:ascii="Times New Roman" w:eastAsia="Times New Roman" w:hAnsi="Times New Roman" w:cs="Times New Roman"/>
          <w:i/>
          <w:color w:val="000000"/>
          <w:sz w:val="20"/>
          <w:szCs w:val="20"/>
        </w:rPr>
      </w:pPr>
      <w:r w:rsidRPr="00814F23">
        <w:rPr>
          <w:rFonts w:ascii="Times New Roman" w:eastAsia="Times New Roman" w:hAnsi="Times New Roman" w:cs="Times New Roman"/>
          <w:i/>
          <w:color w:val="000000"/>
          <w:sz w:val="20"/>
          <w:szCs w:val="20"/>
        </w:rPr>
        <w:t>Ключевые слова: целенаправленность, адаптивная</w:t>
      </w:r>
      <w:r w:rsidRPr="00814F23">
        <w:rPr>
          <w:rFonts w:ascii="Times New Roman" w:eastAsia="Times New Roman" w:hAnsi="Times New Roman" w:cs="Times New Roman"/>
          <w:i/>
          <w:sz w:val="20"/>
          <w:szCs w:val="20"/>
        </w:rPr>
        <w:t xml:space="preserve"> </w:t>
      </w:r>
      <w:r w:rsidRPr="00814F23">
        <w:rPr>
          <w:rFonts w:ascii="Times New Roman" w:eastAsia="Times New Roman" w:hAnsi="Times New Roman" w:cs="Times New Roman"/>
          <w:i/>
          <w:color w:val="000000"/>
          <w:sz w:val="20"/>
          <w:szCs w:val="20"/>
        </w:rPr>
        <w:t xml:space="preserve">обучающая система, </w:t>
      </w:r>
      <w:proofErr w:type="spellStart"/>
      <w:r w:rsidRPr="00814F23">
        <w:rPr>
          <w:rFonts w:ascii="Times New Roman" w:eastAsia="Times New Roman" w:hAnsi="Times New Roman" w:cs="Times New Roman"/>
          <w:i/>
          <w:color w:val="000000"/>
          <w:sz w:val="20"/>
          <w:szCs w:val="20"/>
        </w:rPr>
        <w:t>интегративность</w:t>
      </w:r>
      <w:proofErr w:type="spellEnd"/>
      <w:r w:rsidRPr="00814F23">
        <w:rPr>
          <w:rFonts w:ascii="Times New Roman" w:eastAsia="Times New Roman" w:hAnsi="Times New Roman" w:cs="Times New Roman"/>
          <w:i/>
          <w:color w:val="000000"/>
          <w:sz w:val="20"/>
          <w:szCs w:val="20"/>
        </w:rPr>
        <w:t>, вариативность, учебный контент.</w:t>
      </w:r>
    </w:p>
    <w:p w:rsidR="005708FF" w:rsidRPr="00814F23" w:rsidRDefault="00814F23" w:rsidP="0004693C">
      <w:pPr>
        <w:spacing w:line="240" w:lineRule="auto"/>
        <w:ind w:firstLine="397"/>
        <w:jc w:val="both"/>
        <w:rPr>
          <w:rFonts w:ascii="Times New Roman" w:eastAsia="Times New Roman" w:hAnsi="Times New Roman" w:cs="Times New Roman"/>
          <w:b/>
          <w:color w:val="000000"/>
          <w:sz w:val="24"/>
          <w:szCs w:val="24"/>
          <w:lang w:val="en-US"/>
        </w:rPr>
      </w:pPr>
      <w:r w:rsidRPr="00814F23">
        <w:rPr>
          <w:rFonts w:ascii="Times New Roman" w:hAnsi="Times New Roman" w:cs="Times New Roman"/>
          <w:i/>
          <w:sz w:val="20"/>
          <w:szCs w:val="20"/>
          <w:lang w:val="en-US"/>
        </w:rPr>
        <w:t xml:space="preserve">Keywords: purposefulness, adaptive learning system, </w:t>
      </w:r>
      <w:proofErr w:type="spellStart"/>
      <w:r w:rsidRPr="00814F23">
        <w:rPr>
          <w:rFonts w:ascii="Times New Roman" w:hAnsi="Times New Roman" w:cs="Times New Roman"/>
          <w:i/>
          <w:sz w:val="20"/>
          <w:szCs w:val="20"/>
          <w:lang w:val="en-US"/>
        </w:rPr>
        <w:t>integrativity</w:t>
      </w:r>
      <w:proofErr w:type="spellEnd"/>
      <w:r w:rsidRPr="00814F23">
        <w:rPr>
          <w:rFonts w:ascii="Times New Roman" w:hAnsi="Times New Roman" w:cs="Times New Roman"/>
          <w:i/>
          <w:sz w:val="20"/>
          <w:szCs w:val="20"/>
          <w:lang w:val="en-US"/>
        </w:rPr>
        <w:t>, variability, educational content.</w:t>
      </w:r>
    </w:p>
    <w:p w:rsidR="00773E09" w:rsidRPr="007B701E" w:rsidRDefault="00250DD6" w:rsidP="007B701E">
      <w:pPr>
        <w:spacing w:after="0" w:line="240" w:lineRule="auto"/>
        <w:ind w:firstLine="397"/>
        <w:jc w:val="both"/>
        <w:rPr>
          <w:sz w:val="20"/>
          <w:szCs w:val="20"/>
        </w:rPr>
      </w:pPr>
      <w:r w:rsidRPr="007B701E">
        <w:rPr>
          <w:rFonts w:ascii="Times New Roman" w:eastAsia="Times New Roman" w:hAnsi="Times New Roman" w:cs="Times New Roman"/>
          <w:sz w:val="20"/>
          <w:szCs w:val="20"/>
        </w:rPr>
        <w:t xml:space="preserve">Актуальность электронного обучения общеизвестна. Существует множество различных систем, поддерживающих электронное обучение. </w:t>
      </w:r>
      <w:r w:rsidR="00773E09" w:rsidRPr="007B701E">
        <w:rPr>
          <w:rFonts w:ascii="Times New Roman" w:eastAsia="Times New Roman" w:hAnsi="Times New Roman" w:cs="Times New Roman"/>
          <w:sz w:val="20"/>
          <w:szCs w:val="20"/>
        </w:rPr>
        <w:t>В тоже время имеет место невысокая оценка дидактического качества большинства обучающих систем. Одна из основных причин разрыва между потенциальными и реальными возможностями автоматизированных обучающих систем (АОС) заключается в недостаточно высокой индивидуализации обучения, обеспечиваемой существующими АОС [1]. В связи с этим особую актуальность приобретают исследования и разработки, направленные на повышение адаптивности процесса обучения. Наиболее значительные перспективы в этом направлении связаны с разработкой интеллектуальных обучающих систем (ИОС) и средств автоматизации их проектирования.</w:t>
      </w:r>
      <w:r w:rsidR="00773E09" w:rsidRPr="007B701E">
        <w:rPr>
          <w:sz w:val="20"/>
          <w:szCs w:val="20"/>
        </w:rPr>
        <w:t xml:space="preserve"> </w:t>
      </w:r>
    </w:p>
    <w:p w:rsidR="000F3127" w:rsidRPr="007B701E" w:rsidRDefault="000F3127" w:rsidP="007B701E">
      <w:pPr>
        <w:spacing w:after="0" w:line="240" w:lineRule="auto"/>
        <w:ind w:firstLine="397"/>
        <w:jc w:val="both"/>
        <w:rPr>
          <w:rFonts w:ascii="Times New Roman" w:eastAsia="Times New Roman" w:hAnsi="Times New Roman" w:cs="Times New Roman"/>
          <w:sz w:val="20"/>
          <w:szCs w:val="20"/>
        </w:rPr>
      </w:pPr>
      <w:r w:rsidRPr="007B701E">
        <w:rPr>
          <w:rFonts w:ascii="Times New Roman" w:eastAsia="Times New Roman" w:hAnsi="Times New Roman" w:cs="Times New Roman"/>
          <w:sz w:val="20"/>
          <w:szCs w:val="20"/>
        </w:rPr>
        <w:t xml:space="preserve">МОНАП (Модель Обучения Навыкам Алгоритмической Природы) – </w:t>
      </w:r>
      <w:r w:rsidR="00773E09" w:rsidRPr="007B701E">
        <w:rPr>
          <w:rFonts w:ascii="Times New Roman" w:eastAsia="Times New Roman" w:hAnsi="Times New Roman" w:cs="Times New Roman"/>
          <w:sz w:val="20"/>
          <w:szCs w:val="20"/>
        </w:rPr>
        <w:t>инструментальные средства</w:t>
      </w:r>
      <w:r w:rsidR="00F73A2B" w:rsidRPr="007B701E">
        <w:rPr>
          <w:rFonts w:ascii="Times New Roman" w:eastAsia="Times New Roman" w:hAnsi="Times New Roman" w:cs="Times New Roman"/>
          <w:sz w:val="20"/>
          <w:szCs w:val="20"/>
        </w:rPr>
        <w:t xml:space="preserve"> (инвариантные к широкому классу предметных областей обучения)</w:t>
      </w:r>
      <w:r w:rsidR="00773E09" w:rsidRPr="007B701E">
        <w:rPr>
          <w:rFonts w:ascii="Times New Roman" w:eastAsia="Times New Roman" w:hAnsi="Times New Roman" w:cs="Times New Roman"/>
          <w:sz w:val="20"/>
          <w:szCs w:val="20"/>
        </w:rPr>
        <w:t xml:space="preserve"> проектирования ИОС</w:t>
      </w:r>
      <w:r w:rsidR="00557AB2" w:rsidRPr="007B701E">
        <w:rPr>
          <w:rFonts w:ascii="Times New Roman" w:eastAsia="Times New Roman" w:hAnsi="Times New Roman" w:cs="Times New Roman"/>
          <w:sz w:val="20"/>
          <w:szCs w:val="20"/>
        </w:rPr>
        <w:t xml:space="preserve"> </w:t>
      </w:r>
      <w:r w:rsidR="00E33439" w:rsidRPr="007B701E">
        <w:rPr>
          <w:rFonts w:ascii="Times New Roman" w:eastAsia="Times New Roman" w:hAnsi="Times New Roman" w:cs="Times New Roman"/>
          <w:sz w:val="20"/>
          <w:szCs w:val="20"/>
        </w:rPr>
        <w:t>[2,3]</w:t>
      </w:r>
      <w:r w:rsidR="00F73A2B" w:rsidRPr="007B701E">
        <w:rPr>
          <w:rFonts w:ascii="Times New Roman" w:eastAsia="Times New Roman" w:hAnsi="Times New Roman" w:cs="Times New Roman"/>
          <w:sz w:val="20"/>
          <w:szCs w:val="20"/>
        </w:rPr>
        <w:t>.</w:t>
      </w:r>
      <w:r w:rsidRPr="007B701E">
        <w:rPr>
          <w:rFonts w:ascii="Times New Roman" w:eastAsia="Times New Roman" w:hAnsi="Times New Roman" w:cs="Times New Roman"/>
          <w:sz w:val="20"/>
          <w:szCs w:val="20"/>
        </w:rPr>
        <w:t xml:space="preserve"> </w:t>
      </w:r>
      <w:r w:rsidR="00F73A2B" w:rsidRPr="007B701E">
        <w:rPr>
          <w:rFonts w:ascii="Times New Roman" w:eastAsia="Times New Roman" w:hAnsi="Times New Roman" w:cs="Times New Roman"/>
          <w:sz w:val="20"/>
          <w:szCs w:val="20"/>
        </w:rPr>
        <w:t>Спроектированные ИОС обеспечивают адаптацию к обучаемому при решении им учебных задач</w:t>
      </w:r>
      <w:r w:rsidR="00F274F0" w:rsidRPr="007B701E">
        <w:rPr>
          <w:rFonts w:ascii="Times New Roman" w:eastAsia="Times New Roman" w:hAnsi="Times New Roman" w:cs="Times New Roman"/>
          <w:sz w:val="20"/>
          <w:szCs w:val="20"/>
        </w:rPr>
        <w:t>.</w:t>
      </w:r>
    </w:p>
    <w:p w:rsidR="000F3127" w:rsidRPr="007B701E" w:rsidRDefault="00F274F0" w:rsidP="007B701E">
      <w:pPr>
        <w:spacing w:after="0" w:line="240" w:lineRule="auto"/>
        <w:ind w:firstLine="397"/>
        <w:jc w:val="both"/>
        <w:rPr>
          <w:rFonts w:ascii="Times New Roman" w:eastAsia="Times New Roman" w:hAnsi="Times New Roman" w:cs="Times New Roman"/>
          <w:sz w:val="20"/>
          <w:szCs w:val="20"/>
        </w:rPr>
      </w:pPr>
      <w:r w:rsidRPr="007B701E">
        <w:rPr>
          <w:rFonts w:ascii="Times New Roman" w:eastAsia="Times New Roman" w:hAnsi="Times New Roman" w:cs="Times New Roman"/>
          <w:sz w:val="20"/>
          <w:szCs w:val="20"/>
        </w:rPr>
        <w:t>МОНАП</w:t>
      </w:r>
      <w:r w:rsidR="000F3127" w:rsidRPr="007B701E">
        <w:rPr>
          <w:rFonts w:ascii="Times New Roman" w:eastAsia="Times New Roman" w:hAnsi="Times New Roman" w:cs="Times New Roman"/>
          <w:sz w:val="20"/>
          <w:szCs w:val="20"/>
        </w:rPr>
        <w:t xml:space="preserve"> имеет два составных компонента: среда преподавателя и среда обучаемого [2</w:t>
      </w:r>
      <w:r w:rsidRPr="007B701E">
        <w:rPr>
          <w:rFonts w:ascii="Times New Roman" w:eastAsia="Times New Roman" w:hAnsi="Times New Roman" w:cs="Times New Roman"/>
          <w:sz w:val="20"/>
          <w:szCs w:val="20"/>
        </w:rPr>
        <w:t>,3</w:t>
      </w:r>
      <w:r w:rsidR="000F3127" w:rsidRPr="007B701E">
        <w:rPr>
          <w:rFonts w:ascii="Times New Roman" w:eastAsia="Times New Roman" w:hAnsi="Times New Roman" w:cs="Times New Roman"/>
          <w:sz w:val="20"/>
          <w:szCs w:val="20"/>
        </w:rPr>
        <w:t>].</w:t>
      </w:r>
    </w:p>
    <w:p w:rsidR="000F3127" w:rsidRPr="007B701E" w:rsidRDefault="000F3127" w:rsidP="007B701E">
      <w:pPr>
        <w:spacing w:after="0" w:line="240" w:lineRule="auto"/>
        <w:ind w:firstLine="397"/>
        <w:jc w:val="both"/>
        <w:rPr>
          <w:rFonts w:ascii="Times New Roman" w:eastAsia="Times New Roman" w:hAnsi="Times New Roman" w:cs="Times New Roman"/>
          <w:sz w:val="20"/>
          <w:szCs w:val="20"/>
        </w:rPr>
      </w:pPr>
      <w:r w:rsidRPr="007B701E">
        <w:rPr>
          <w:rFonts w:ascii="Times New Roman" w:eastAsia="Times New Roman" w:hAnsi="Times New Roman" w:cs="Times New Roman"/>
          <w:sz w:val="20"/>
          <w:szCs w:val="20"/>
        </w:rPr>
        <w:t>В «Среде преподавателя» осуществляется:</w:t>
      </w:r>
    </w:p>
    <w:p w:rsidR="000F3127" w:rsidRPr="007B701E" w:rsidRDefault="000F3127" w:rsidP="007B701E">
      <w:pPr>
        <w:numPr>
          <w:ilvl w:val="0"/>
          <w:numId w:val="5"/>
        </w:numPr>
        <w:spacing w:after="0" w:line="240" w:lineRule="auto"/>
        <w:ind w:left="0" w:firstLine="397"/>
        <w:contextualSpacing/>
        <w:jc w:val="both"/>
        <w:rPr>
          <w:rFonts w:ascii="Times New Roman" w:eastAsia="Times New Roman" w:hAnsi="Times New Roman" w:cs="Times New Roman"/>
          <w:sz w:val="20"/>
          <w:szCs w:val="20"/>
        </w:rPr>
      </w:pPr>
      <w:r w:rsidRPr="007B701E">
        <w:rPr>
          <w:rFonts w:ascii="Times New Roman" w:eastAsia="Times New Roman" w:hAnsi="Times New Roman" w:cs="Times New Roman"/>
          <w:sz w:val="20"/>
          <w:szCs w:val="20"/>
        </w:rPr>
        <w:t>Выбор и исследование предметной области, для которой будет реализовано интеллектуальное управление обучением;</w:t>
      </w:r>
    </w:p>
    <w:p w:rsidR="000F3127" w:rsidRPr="007B701E" w:rsidRDefault="00250DD6" w:rsidP="007B701E">
      <w:pPr>
        <w:numPr>
          <w:ilvl w:val="0"/>
          <w:numId w:val="5"/>
        </w:numPr>
        <w:spacing w:after="0" w:line="240" w:lineRule="auto"/>
        <w:ind w:left="0" w:firstLine="397"/>
        <w:contextualSpacing/>
        <w:jc w:val="both"/>
        <w:rPr>
          <w:rFonts w:ascii="Times New Roman" w:eastAsia="Times New Roman" w:hAnsi="Times New Roman" w:cs="Times New Roman"/>
          <w:sz w:val="20"/>
          <w:szCs w:val="20"/>
        </w:rPr>
      </w:pPr>
      <w:r w:rsidRPr="007B701E">
        <w:rPr>
          <w:rFonts w:ascii="Times New Roman" w:eastAsia="Times New Roman" w:hAnsi="Times New Roman" w:cs="Times New Roman"/>
          <w:sz w:val="20"/>
          <w:szCs w:val="20"/>
        </w:rPr>
        <w:t>Описание</w:t>
      </w:r>
      <w:r w:rsidR="000F3127" w:rsidRPr="007B701E">
        <w:rPr>
          <w:rFonts w:ascii="Times New Roman" w:eastAsia="Times New Roman" w:hAnsi="Times New Roman" w:cs="Times New Roman"/>
          <w:sz w:val="20"/>
          <w:szCs w:val="20"/>
        </w:rPr>
        <w:t xml:space="preserve"> обучающей среды</w:t>
      </w:r>
      <w:r w:rsidRPr="007B701E">
        <w:rPr>
          <w:rFonts w:ascii="Times New Roman" w:eastAsia="Times New Roman" w:hAnsi="Times New Roman" w:cs="Times New Roman"/>
          <w:sz w:val="20"/>
          <w:szCs w:val="20"/>
        </w:rPr>
        <w:t xml:space="preserve"> (задание значений параметров)</w:t>
      </w:r>
      <w:r w:rsidR="000F3127" w:rsidRPr="007B701E">
        <w:rPr>
          <w:rFonts w:ascii="Times New Roman" w:eastAsia="Times New Roman" w:hAnsi="Times New Roman" w:cs="Times New Roman"/>
          <w:sz w:val="20"/>
          <w:szCs w:val="20"/>
        </w:rPr>
        <w:t>;</w:t>
      </w:r>
    </w:p>
    <w:p w:rsidR="000F3127" w:rsidRPr="007B701E" w:rsidRDefault="000F3127" w:rsidP="007B701E">
      <w:pPr>
        <w:numPr>
          <w:ilvl w:val="0"/>
          <w:numId w:val="5"/>
        </w:numPr>
        <w:spacing w:after="0" w:line="240" w:lineRule="auto"/>
        <w:ind w:left="0" w:firstLine="397"/>
        <w:contextualSpacing/>
        <w:jc w:val="both"/>
        <w:rPr>
          <w:rFonts w:ascii="Times New Roman" w:eastAsia="Times New Roman" w:hAnsi="Times New Roman" w:cs="Times New Roman"/>
          <w:sz w:val="20"/>
          <w:szCs w:val="20"/>
        </w:rPr>
      </w:pPr>
      <w:r w:rsidRPr="007B701E">
        <w:rPr>
          <w:rFonts w:ascii="Times New Roman" w:eastAsia="Times New Roman" w:hAnsi="Times New Roman" w:cs="Times New Roman"/>
          <w:sz w:val="20"/>
          <w:szCs w:val="20"/>
        </w:rPr>
        <w:lastRenderedPageBreak/>
        <w:t xml:space="preserve">Формирование множества правил </w:t>
      </w:r>
      <w:r w:rsidR="00250DD6" w:rsidRPr="007B701E">
        <w:rPr>
          <w:rFonts w:ascii="Times New Roman" w:eastAsia="Times New Roman" w:hAnsi="Times New Roman" w:cs="Times New Roman"/>
          <w:sz w:val="20"/>
          <w:szCs w:val="20"/>
        </w:rPr>
        <w:t>решения учебных задач</w:t>
      </w:r>
      <w:r w:rsidRPr="007B701E">
        <w:rPr>
          <w:rFonts w:ascii="Times New Roman" w:eastAsia="Times New Roman" w:hAnsi="Times New Roman" w:cs="Times New Roman"/>
          <w:sz w:val="20"/>
          <w:szCs w:val="20"/>
        </w:rPr>
        <w:t>;</w:t>
      </w:r>
    </w:p>
    <w:p w:rsidR="000F3127" w:rsidRPr="007B701E" w:rsidRDefault="00250DD6" w:rsidP="007B701E">
      <w:pPr>
        <w:numPr>
          <w:ilvl w:val="0"/>
          <w:numId w:val="5"/>
        </w:numPr>
        <w:spacing w:after="0" w:line="240" w:lineRule="auto"/>
        <w:ind w:left="0" w:firstLine="397"/>
        <w:contextualSpacing/>
        <w:jc w:val="both"/>
        <w:rPr>
          <w:rFonts w:ascii="Times New Roman" w:eastAsia="Times New Roman" w:hAnsi="Times New Roman" w:cs="Times New Roman"/>
          <w:sz w:val="20"/>
          <w:szCs w:val="20"/>
        </w:rPr>
      </w:pPr>
      <w:r w:rsidRPr="007B701E">
        <w:rPr>
          <w:rFonts w:ascii="Times New Roman" w:eastAsia="Times New Roman" w:hAnsi="Times New Roman" w:cs="Times New Roman"/>
          <w:sz w:val="20"/>
          <w:szCs w:val="20"/>
        </w:rPr>
        <w:t>Описание</w:t>
      </w:r>
      <w:r w:rsidR="000F3127" w:rsidRPr="007B701E">
        <w:rPr>
          <w:rFonts w:ascii="Times New Roman" w:eastAsia="Times New Roman" w:hAnsi="Times New Roman" w:cs="Times New Roman"/>
          <w:sz w:val="20"/>
          <w:szCs w:val="20"/>
        </w:rPr>
        <w:t xml:space="preserve"> свойств учебных задач и их создание;</w:t>
      </w:r>
    </w:p>
    <w:p w:rsidR="000F3127" w:rsidRPr="007B701E" w:rsidRDefault="000F3127" w:rsidP="007B701E">
      <w:pPr>
        <w:numPr>
          <w:ilvl w:val="0"/>
          <w:numId w:val="5"/>
        </w:numPr>
        <w:spacing w:after="0" w:line="240" w:lineRule="auto"/>
        <w:ind w:left="0" w:firstLine="397"/>
        <w:contextualSpacing/>
        <w:jc w:val="both"/>
        <w:rPr>
          <w:rFonts w:ascii="Times New Roman" w:eastAsia="Times New Roman" w:hAnsi="Times New Roman" w:cs="Times New Roman"/>
          <w:sz w:val="20"/>
          <w:szCs w:val="20"/>
        </w:rPr>
      </w:pPr>
      <w:r w:rsidRPr="007B701E">
        <w:rPr>
          <w:rFonts w:ascii="Times New Roman" w:eastAsia="Times New Roman" w:hAnsi="Times New Roman" w:cs="Times New Roman"/>
          <w:sz w:val="20"/>
          <w:szCs w:val="20"/>
        </w:rPr>
        <w:t>Регистрация обучаемых.</w:t>
      </w:r>
    </w:p>
    <w:p w:rsidR="000F3127" w:rsidRPr="007B701E" w:rsidRDefault="000F3127" w:rsidP="007B701E">
      <w:pPr>
        <w:spacing w:after="0" w:line="240" w:lineRule="auto"/>
        <w:ind w:firstLine="397"/>
        <w:contextualSpacing/>
        <w:jc w:val="both"/>
        <w:rPr>
          <w:rFonts w:ascii="Times New Roman" w:eastAsia="Times New Roman" w:hAnsi="Times New Roman" w:cs="Times New Roman"/>
          <w:sz w:val="20"/>
          <w:szCs w:val="20"/>
        </w:rPr>
      </w:pPr>
      <w:r w:rsidRPr="007B701E">
        <w:rPr>
          <w:rFonts w:ascii="Times New Roman" w:eastAsia="Times New Roman" w:hAnsi="Times New Roman" w:cs="Times New Roman"/>
          <w:color w:val="000000"/>
          <w:sz w:val="20"/>
          <w:szCs w:val="20"/>
        </w:rPr>
        <w:t>В «Среде обучаемого» осуществляется непосредственно процесс обучения</w:t>
      </w:r>
      <w:r w:rsidR="00F274F0" w:rsidRPr="007B701E">
        <w:rPr>
          <w:rFonts w:ascii="Times New Roman" w:eastAsia="Times New Roman" w:hAnsi="Times New Roman" w:cs="Times New Roman"/>
          <w:color w:val="000000"/>
          <w:sz w:val="20"/>
          <w:szCs w:val="20"/>
        </w:rPr>
        <w:t xml:space="preserve"> – решение обучаемым учебных задач в выбранной предметной области обучения.</w:t>
      </w:r>
      <w:r w:rsidRPr="007B701E">
        <w:rPr>
          <w:rFonts w:ascii="Times New Roman" w:eastAsia="Times New Roman" w:hAnsi="Times New Roman" w:cs="Times New Roman"/>
          <w:color w:val="000000"/>
          <w:sz w:val="20"/>
          <w:szCs w:val="20"/>
        </w:rPr>
        <w:t xml:space="preserve"> </w:t>
      </w:r>
    </w:p>
    <w:p w:rsidR="000F3127" w:rsidRPr="007B701E" w:rsidRDefault="000F3127" w:rsidP="007B701E">
      <w:pPr>
        <w:spacing w:after="0" w:line="240" w:lineRule="auto"/>
        <w:ind w:firstLine="397"/>
        <w:jc w:val="both"/>
        <w:rPr>
          <w:rFonts w:ascii="Times New Roman" w:eastAsia="Times New Roman" w:hAnsi="Times New Roman" w:cs="Times New Roman"/>
          <w:sz w:val="20"/>
          <w:szCs w:val="20"/>
        </w:rPr>
      </w:pPr>
      <w:r w:rsidRPr="007B701E">
        <w:rPr>
          <w:rFonts w:ascii="Times New Roman" w:eastAsia="Times New Roman" w:hAnsi="Times New Roman" w:cs="Times New Roman"/>
          <w:sz w:val="20"/>
          <w:szCs w:val="20"/>
        </w:rPr>
        <w:t xml:space="preserve">На начальном этапе </w:t>
      </w:r>
      <w:r w:rsidR="00F274F0" w:rsidRPr="007B701E">
        <w:rPr>
          <w:rFonts w:ascii="Times New Roman" w:eastAsia="Times New Roman" w:hAnsi="Times New Roman" w:cs="Times New Roman"/>
          <w:sz w:val="20"/>
          <w:szCs w:val="20"/>
        </w:rPr>
        <w:t xml:space="preserve">проектирования </w:t>
      </w:r>
      <w:r w:rsidRPr="007B701E">
        <w:rPr>
          <w:rFonts w:ascii="Times New Roman" w:eastAsia="Times New Roman" w:hAnsi="Times New Roman" w:cs="Times New Roman"/>
          <w:sz w:val="20"/>
          <w:szCs w:val="20"/>
        </w:rPr>
        <w:t xml:space="preserve">необходимо </w:t>
      </w:r>
      <w:r w:rsidR="005B4A8F" w:rsidRPr="007B701E">
        <w:rPr>
          <w:rFonts w:ascii="Times New Roman" w:eastAsia="Times New Roman" w:hAnsi="Times New Roman" w:cs="Times New Roman"/>
          <w:sz w:val="20"/>
          <w:szCs w:val="20"/>
        </w:rPr>
        <w:t>определить</w:t>
      </w:r>
      <w:r w:rsidRPr="007B701E">
        <w:rPr>
          <w:rFonts w:ascii="Times New Roman" w:eastAsia="Times New Roman" w:hAnsi="Times New Roman" w:cs="Times New Roman"/>
          <w:sz w:val="20"/>
          <w:szCs w:val="20"/>
        </w:rPr>
        <w:t xml:space="preserve"> среду обучения, настроить ее параметры</w:t>
      </w:r>
      <w:r w:rsidR="00467F13" w:rsidRPr="007B701E">
        <w:rPr>
          <w:rFonts w:ascii="Times New Roman" w:eastAsia="Times New Roman" w:hAnsi="Times New Roman" w:cs="Times New Roman"/>
          <w:sz w:val="20"/>
          <w:szCs w:val="20"/>
        </w:rPr>
        <w:t>.</w:t>
      </w:r>
    </w:p>
    <w:p w:rsidR="00F40F5E" w:rsidRPr="007B701E" w:rsidRDefault="000903E2" w:rsidP="007B701E">
      <w:pPr>
        <w:spacing w:after="0" w:line="240" w:lineRule="auto"/>
        <w:ind w:firstLine="397"/>
        <w:jc w:val="both"/>
        <w:rPr>
          <w:rFonts w:ascii="Times New Roman" w:eastAsia="Times New Roman" w:hAnsi="Times New Roman" w:cs="Times New Roman"/>
          <w:sz w:val="20"/>
          <w:szCs w:val="20"/>
        </w:rPr>
      </w:pPr>
      <w:r w:rsidRPr="007B701E">
        <w:rPr>
          <w:rFonts w:ascii="Times New Roman" w:eastAsia="Times New Roman" w:hAnsi="Times New Roman" w:cs="Times New Roman"/>
          <w:sz w:val="20"/>
          <w:szCs w:val="20"/>
        </w:rPr>
        <w:t xml:space="preserve">Следующим этапом является </w:t>
      </w:r>
      <w:r w:rsidR="005B4A8F" w:rsidRPr="007B701E">
        <w:rPr>
          <w:rFonts w:ascii="Times New Roman" w:eastAsia="Times New Roman" w:hAnsi="Times New Roman" w:cs="Times New Roman"/>
          <w:sz w:val="20"/>
          <w:szCs w:val="20"/>
        </w:rPr>
        <w:t>формирование</w:t>
      </w:r>
      <w:r w:rsidRPr="007B701E">
        <w:rPr>
          <w:rFonts w:ascii="Times New Roman" w:eastAsia="Times New Roman" w:hAnsi="Times New Roman" w:cs="Times New Roman"/>
          <w:sz w:val="20"/>
          <w:szCs w:val="20"/>
        </w:rPr>
        <w:t xml:space="preserve"> </w:t>
      </w:r>
      <w:r w:rsidR="005B4A8F" w:rsidRPr="007B701E">
        <w:rPr>
          <w:rFonts w:ascii="Times New Roman" w:eastAsia="Times New Roman" w:hAnsi="Times New Roman" w:cs="Times New Roman"/>
          <w:sz w:val="20"/>
          <w:szCs w:val="20"/>
        </w:rPr>
        <w:t>набора</w:t>
      </w:r>
      <w:r w:rsidRPr="007B701E">
        <w:rPr>
          <w:rFonts w:ascii="Times New Roman" w:eastAsia="Times New Roman" w:hAnsi="Times New Roman" w:cs="Times New Roman"/>
          <w:sz w:val="20"/>
          <w:szCs w:val="20"/>
        </w:rPr>
        <w:t xml:space="preserve"> правил</w:t>
      </w:r>
      <w:r w:rsidR="005B4A8F" w:rsidRPr="007B701E">
        <w:rPr>
          <w:rFonts w:ascii="Times New Roman" w:eastAsia="Times New Roman" w:hAnsi="Times New Roman" w:cs="Times New Roman"/>
          <w:sz w:val="20"/>
          <w:szCs w:val="20"/>
        </w:rPr>
        <w:t xml:space="preserve"> (операций)</w:t>
      </w:r>
      <w:r w:rsidR="00684A69" w:rsidRPr="007B701E">
        <w:rPr>
          <w:rFonts w:ascii="Times New Roman" w:eastAsia="Times New Roman" w:hAnsi="Times New Roman" w:cs="Times New Roman"/>
          <w:sz w:val="20"/>
          <w:szCs w:val="20"/>
        </w:rPr>
        <w:t xml:space="preserve"> решения учебных задач</w:t>
      </w:r>
      <w:r w:rsidRPr="007B701E">
        <w:rPr>
          <w:rFonts w:ascii="Times New Roman" w:eastAsia="Times New Roman" w:hAnsi="Times New Roman" w:cs="Times New Roman"/>
          <w:sz w:val="20"/>
          <w:szCs w:val="20"/>
        </w:rPr>
        <w:t xml:space="preserve">, </w:t>
      </w:r>
      <w:r w:rsidR="00684A69" w:rsidRPr="007B701E">
        <w:rPr>
          <w:rFonts w:ascii="Times New Roman" w:eastAsia="Times New Roman" w:hAnsi="Times New Roman" w:cs="Times New Roman"/>
          <w:sz w:val="20"/>
          <w:szCs w:val="20"/>
        </w:rPr>
        <w:t>к</w:t>
      </w:r>
      <w:r w:rsidR="00B936E4">
        <w:rPr>
          <w:rFonts w:ascii="Times New Roman" w:eastAsia="Times New Roman" w:hAnsi="Times New Roman" w:cs="Times New Roman"/>
          <w:sz w:val="20"/>
          <w:szCs w:val="20"/>
        </w:rPr>
        <w:t>оторые</w:t>
      </w:r>
      <w:r w:rsidR="00356E3E" w:rsidRPr="007B701E">
        <w:rPr>
          <w:rFonts w:ascii="Times New Roman" w:eastAsia="Times New Roman" w:hAnsi="Times New Roman" w:cs="Times New Roman"/>
          <w:sz w:val="20"/>
          <w:szCs w:val="20"/>
        </w:rPr>
        <w:t xml:space="preserve"> </w:t>
      </w:r>
      <w:r w:rsidR="00684A69" w:rsidRPr="007B701E">
        <w:rPr>
          <w:rFonts w:ascii="Times New Roman" w:eastAsia="Times New Roman" w:hAnsi="Times New Roman" w:cs="Times New Roman"/>
          <w:sz w:val="20"/>
          <w:szCs w:val="20"/>
        </w:rPr>
        <w:t>обучаемый должен использовать при решении задач</w:t>
      </w:r>
      <w:r w:rsidRPr="007B701E">
        <w:rPr>
          <w:rFonts w:ascii="Times New Roman" w:eastAsia="Times New Roman" w:hAnsi="Times New Roman" w:cs="Times New Roman"/>
          <w:sz w:val="20"/>
          <w:szCs w:val="20"/>
        </w:rPr>
        <w:t xml:space="preserve">. </w:t>
      </w:r>
      <w:r w:rsidR="00F40F5E" w:rsidRPr="007B701E">
        <w:rPr>
          <w:rFonts w:ascii="Times New Roman" w:eastAsia="Times New Roman" w:hAnsi="Times New Roman" w:cs="Times New Roman"/>
          <w:sz w:val="20"/>
          <w:szCs w:val="20"/>
        </w:rPr>
        <w:t xml:space="preserve">Формирование набора правил (операций) является, в общем случае, слабо формализуемой, многокритериальной задачей, решаемой экспертом-педагогом. В результате анализа предметной области обучения выбираются базовые элементы, представляющие собой простые понятия (концепты), на основе которых строится рассматриваемый учебный материал. С учетом выбранных концептов и на основе структурно-алгоритмического анализа деятельности по решению задач определенного класса осуществляется выделение типовых операций, составляющих содержание рассматриваемой деятельности. Под типовой операцией понимается законченная по смыслу, учитывающая специфику предметной области обучения операция, предполагающая элементарные действия над концептами. </w:t>
      </w:r>
      <w:r w:rsidR="00684A69" w:rsidRPr="007B701E">
        <w:rPr>
          <w:rFonts w:ascii="Times New Roman" w:eastAsia="Times New Roman" w:hAnsi="Times New Roman" w:cs="Times New Roman"/>
          <w:sz w:val="20"/>
          <w:szCs w:val="20"/>
        </w:rPr>
        <w:t>Правила</w:t>
      </w:r>
      <w:r w:rsidRPr="007B701E">
        <w:rPr>
          <w:rFonts w:ascii="Times New Roman" w:eastAsia="Times New Roman" w:hAnsi="Times New Roman" w:cs="Times New Roman"/>
          <w:sz w:val="20"/>
          <w:szCs w:val="20"/>
        </w:rPr>
        <w:t xml:space="preserve"> желательно представлять в форме «условие-действие». Пример просмотра и редактирования пр</w:t>
      </w:r>
      <w:r w:rsidR="00684A69" w:rsidRPr="007B701E">
        <w:rPr>
          <w:rFonts w:ascii="Times New Roman" w:eastAsia="Times New Roman" w:hAnsi="Times New Roman" w:cs="Times New Roman"/>
          <w:sz w:val="20"/>
          <w:szCs w:val="20"/>
        </w:rPr>
        <w:t>авил</w:t>
      </w:r>
      <w:r w:rsidRPr="007B701E">
        <w:rPr>
          <w:rFonts w:ascii="Times New Roman" w:eastAsia="Times New Roman" w:hAnsi="Times New Roman" w:cs="Times New Roman"/>
          <w:sz w:val="20"/>
          <w:szCs w:val="20"/>
        </w:rPr>
        <w:t xml:space="preserve"> </w:t>
      </w:r>
      <w:r w:rsidR="00F40F5E" w:rsidRPr="007B701E">
        <w:rPr>
          <w:rFonts w:ascii="Times New Roman" w:eastAsia="Times New Roman" w:hAnsi="Times New Roman" w:cs="Times New Roman"/>
          <w:sz w:val="20"/>
          <w:szCs w:val="20"/>
        </w:rPr>
        <w:t xml:space="preserve">по линейной алгебре </w:t>
      </w:r>
      <w:r w:rsidRPr="007B701E">
        <w:rPr>
          <w:rFonts w:ascii="Times New Roman" w:eastAsia="Times New Roman" w:hAnsi="Times New Roman" w:cs="Times New Roman"/>
          <w:sz w:val="20"/>
          <w:szCs w:val="20"/>
        </w:rPr>
        <w:t>представлен н</w:t>
      </w:r>
      <w:r w:rsidR="00467F13" w:rsidRPr="007B701E">
        <w:rPr>
          <w:rFonts w:ascii="Times New Roman" w:eastAsia="Times New Roman" w:hAnsi="Times New Roman" w:cs="Times New Roman"/>
          <w:sz w:val="20"/>
          <w:szCs w:val="20"/>
        </w:rPr>
        <w:t>а рис.</w:t>
      </w:r>
      <w:r w:rsidR="00F274F0" w:rsidRPr="007B701E">
        <w:rPr>
          <w:rFonts w:ascii="Times New Roman" w:eastAsia="Times New Roman" w:hAnsi="Times New Roman" w:cs="Times New Roman"/>
          <w:sz w:val="20"/>
          <w:szCs w:val="20"/>
        </w:rPr>
        <w:t xml:space="preserve"> 1</w:t>
      </w:r>
      <w:r w:rsidRPr="007B701E">
        <w:rPr>
          <w:rFonts w:ascii="Times New Roman" w:eastAsia="Times New Roman" w:hAnsi="Times New Roman" w:cs="Times New Roman"/>
          <w:sz w:val="20"/>
          <w:szCs w:val="20"/>
        </w:rPr>
        <w:t>.</w:t>
      </w:r>
    </w:p>
    <w:p w:rsidR="00C74B05" w:rsidRPr="007B701E" w:rsidRDefault="00C74B05" w:rsidP="007B701E">
      <w:pPr>
        <w:spacing w:after="0" w:line="240" w:lineRule="auto"/>
        <w:jc w:val="center"/>
        <w:rPr>
          <w:rFonts w:ascii="Times New Roman" w:eastAsia="Times New Roman" w:hAnsi="Times New Roman" w:cs="Times New Roman"/>
          <w:b/>
          <w:sz w:val="20"/>
          <w:szCs w:val="20"/>
        </w:rPr>
      </w:pPr>
      <w:r w:rsidRPr="007B701E">
        <w:rPr>
          <w:rFonts w:ascii="Times New Roman" w:eastAsia="Times New Roman" w:hAnsi="Times New Roman" w:cs="Times New Roman"/>
          <w:b/>
          <w:noProof/>
          <w:sz w:val="20"/>
          <w:szCs w:val="20"/>
          <w:lang w:eastAsia="ru-RU"/>
        </w:rPr>
        <w:drawing>
          <wp:inline distT="0" distB="0" distL="0" distR="0" wp14:anchorId="5A4A301B" wp14:editId="6B247125">
            <wp:extent cx="4088500" cy="2005965"/>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88500" cy="2005965"/>
                    </a:xfrm>
                    <a:prstGeom prst="rect">
                      <a:avLst/>
                    </a:prstGeom>
                  </pic:spPr>
                </pic:pic>
              </a:graphicData>
            </a:graphic>
          </wp:inline>
        </w:drawing>
      </w:r>
    </w:p>
    <w:p w:rsidR="00C74B05" w:rsidRPr="007B701E" w:rsidRDefault="00467F13" w:rsidP="00700228">
      <w:pPr>
        <w:spacing w:line="240" w:lineRule="auto"/>
        <w:ind w:firstLine="397"/>
        <w:jc w:val="center"/>
        <w:rPr>
          <w:rFonts w:ascii="Times New Roman" w:eastAsia="Times New Roman" w:hAnsi="Times New Roman" w:cs="Times New Roman"/>
          <w:bCs/>
          <w:i/>
          <w:sz w:val="18"/>
          <w:szCs w:val="18"/>
        </w:rPr>
      </w:pPr>
      <w:r w:rsidRPr="007B701E">
        <w:rPr>
          <w:rFonts w:ascii="Times New Roman" w:eastAsia="Times New Roman" w:hAnsi="Times New Roman" w:cs="Times New Roman"/>
          <w:bCs/>
          <w:i/>
          <w:sz w:val="18"/>
          <w:szCs w:val="18"/>
        </w:rPr>
        <w:t xml:space="preserve">Рис. </w:t>
      </w:r>
      <w:r w:rsidR="00F274F0" w:rsidRPr="007B701E">
        <w:rPr>
          <w:rFonts w:ascii="Times New Roman" w:eastAsia="Times New Roman" w:hAnsi="Times New Roman" w:cs="Times New Roman"/>
          <w:bCs/>
          <w:i/>
          <w:sz w:val="18"/>
          <w:szCs w:val="18"/>
        </w:rPr>
        <w:t>1</w:t>
      </w:r>
      <w:r w:rsidR="00C74B05" w:rsidRPr="007B701E">
        <w:rPr>
          <w:rFonts w:ascii="Times New Roman" w:eastAsia="Times New Roman" w:hAnsi="Times New Roman" w:cs="Times New Roman"/>
          <w:bCs/>
          <w:i/>
          <w:sz w:val="18"/>
          <w:szCs w:val="18"/>
        </w:rPr>
        <w:t xml:space="preserve">. </w:t>
      </w:r>
      <w:r w:rsidR="006F4C92" w:rsidRPr="007B701E">
        <w:rPr>
          <w:rFonts w:ascii="Times New Roman" w:eastAsia="Times New Roman" w:hAnsi="Times New Roman" w:cs="Times New Roman"/>
          <w:bCs/>
          <w:i/>
          <w:sz w:val="18"/>
          <w:szCs w:val="18"/>
        </w:rPr>
        <w:t>Набор</w:t>
      </w:r>
      <w:r w:rsidR="00C74B05" w:rsidRPr="007B701E">
        <w:rPr>
          <w:rFonts w:ascii="Times New Roman" w:eastAsia="Times New Roman" w:hAnsi="Times New Roman" w:cs="Times New Roman"/>
          <w:bCs/>
          <w:i/>
          <w:sz w:val="18"/>
          <w:szCs w:val="18"/>
        </w:rPr>
        <w:t xml:space="preserve"> правил среды обучения и окно редактирования</w:t>
      </w:r>
    </w:p>
    <w:p w:rsidR="00A25D8F" w:rsidRPr="007B701E" w:rsidRDefault="00A25D8F" w:rsidP="007B701E">
      <w:pPr>
        <w:spacing w:after="0" w:line="240" w:lineRule="auto"/>
        <w:ind w:firstLine="397"/>
        <w:jc w:val="both"/>
        <w:rPr>
          <w:rFonts w:ascii="Times New Roman" w:eastAsia="Times New Roman" w:hAnsi="Times New Roman" w:cs="Times New Roman"/>
          <w:sz w:val="20"/>
          <w:szCs w:val="20"/>
        </w:rPr>
      </w:pPr>
      <w:r w:rsidRPr="007B701E">
        <w:rPr>
          <w:rFonts w:ascii="Times New Roman" w:eastAsia="Times New Roman" w:hAnsi="Times New Roman" w:cs="Times New Roman"/>
          <w:sz w:val="20"/>
          <w:szCs w:val="20"/>
        </w:rPr>
        <w:t>Далее в «Среде преподавателя» осуществляется описание свойств учебных задач</w:t>
      </w:r>
      <w:r w:rsidR="008A66C0" w:rsidRPr="007B701E">
        <w:rPr>
          <w:rFonts w:ascii="Times New Roman" w:eastAsia="Times New Roman" w:hAnsi="Times New Roman" w:cs="Times New Roman"/>
          <w:sz w:val="20"/>
          <w:szCs w:val="20"/>
        </w:rPr>
        <w:t xml:space="preserve"> </w:t>
      </w:r>
      <w:r w:rsidRPr="007B701E">
        <w:rPr>
          <w:rFonts w:ascii="Times New Roman" w:eastAsia="Times New Roman" w:hAnsi="Times New Roman" w:cs="Times New Roman"/>
          <w:sz w:val="20"/>
          <w:szCs w:val="20"/>
        </w:rPr>
        <w:t>и их создание</w:t>
      </w:r>
      <w:r w:rsidR="00000CFD" w:rsidRPr="007B701E">
        <w:rPr>
          <w:rFonts w:ascii="Times New Roman" w:eastAsia="Times New Roman" w:hAnsi="Times New Roman" w:cs="Times New Roman"/>
          <w:sz w:val="20"/>
          <w:szCs w:val="20"/>
        </w:rPr>
        <w:t xml:space="preserve"> [4]</w:t>
      </w:r>
      <w:r w:rsidRPr="007B701E">
        <w:rPr>
          <w:rFonts w:ascii="Times New Roman" w:eastAsia="Times New Roman" w:hAnsi="Times New Roman" w:cs="Times New Roman"/>
          <w:sz w:val="20"/>
          <w:szCs w:val="20"/>
        </w:rPr>
        <w:t xml:space="preserve">. На рис. 2 представлен пример учебной задачи по линейной алгебре, при решении которой обучаемый должен правильно применить три </w:t>
      </w:r>
      <w:r w:rsidR="008A66C0" w:rsidRPr="007B701E">
        <w:rPr>
          <w:rFonts w:ascii="Times New Roman" w:eastAsia="Times New Roman" w:hAnsi="Times New Roman" w:cs="Times New Roman"/>
          <w:sz w:val="20"/>
          <w:szCs w:val="20"/>
        </w:rPr>
        <w:t xml:space="preserve">различных </w:t>
      </w:r>
      <w:r w:rsidRPr="007B701E">
        <w:rPr>
          <w:rFonts w:ascii="Times New Roman" w:eastAsia="Times New Roman" w:hAnsi="Times New Roman" w:cs="Times New Roman"/>
          <w:sz w:val="20"/>
          <w:szCs w:val="20"/>
        </w:rPr>
        <w:t>правила</w:t>
      </w:r>
      <w:r w:rsidR="008A66C0" w:rsidRPr="007B701E">
        <w:rPr>
          <w:rFonts w:ascii="Times New Roman" w:eastAsia="Times New Roman" w:hAnsi="Times New Roman" w:cs="Times New Roman"/>
          <w:sz w:val="20"/>
          <w:szCs w:val="20"/>
        </w:rPr>
        <w:t>(операции).</w:t>
      </w:r>
    </w:p>
    <w:p w:rsidR="00A25D8F" w:rsidRPr="007B701E" w:rsidRDefault="00A25D8F" w:rsidP="007B701E">
      <w:pPr>
        <w:spacing w:after="0" w:line="240" w:lineRule="auto"/>
        <w:ind w:firstLine="397"/>
        <w:jc w:val="both"/>
        <w:rPr>
          <w:rFonts w:ascii="Times New Roman" w:eastAsia="Times New Roman" w:hAnsi="Times New Roman" w:cs="Times New Roman"/>
          <w:sz w:val="20"/>
          <w:szCs w:val="20"/>
        </w:rPr>
      </w:pPr>
    </w:p>
    <w:p w:rsidR="00C74B05" w:rsidRPr="007B701E" w:rsidRDefault="003A0465" w:rsidP="007B701E">
      <w:pPr>
        <w:spacing w:after="0" w:line="240" w:lineRule="auto"/>
        <w:rPr>
          <w:rFonts w:ascii="Times New Roman" w:eastAsia="Times New Roman" w:hAnsi="Times New Roman" w:cs="Times New Roman"/>
          <w:sz w:val="20"/>
          <w:szCs w:val="20"/>
        </w:rPr>
      </w:pPr>
      <w:r w:rsidRPr="007B701E">
        <w:rPr>
          <w:rFonts w:ascii="Times New Roman" w:hAnsi="Times New Roman" w:cs="Times New Roman"/>
          <w:noProof/>
          <w:sz w:val="20"/>
          <w:szCs w:val="20"/>
          <w:lang w:eastAsia="ru-RU"/>
        </w:rPr>
        <w:lastRenderedPageBreak/>
        <w:drawing>
          <wp:inline distT="0" distB="0" distL="0" distR="0">
            <wp:extent cx="4306462" cy="2305815"/>
            <wp:effectExtent l="0" t="0" r="0" b="0"/>
            <wp:docPr id="16" name="Рисунок 16" descr="https://sun9-72.userapi.com/c205516/v205516121/31d19/1AlvX9QZs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72.userapi.com/c205516/v205516121/31d19/1AlvX9QZsD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0512" cy="2318692"/>
                    </a:xfrm>
                    <a:prstGeom prst="rect">
                      <a:avLst/>
                    </a:prstGeom>
                    <a:noFill/>
                    <a:ln>
                      <a:noFill/>
                    </a:ln>
                  </pic:spPr>
                </pic:pic>
              </a:graphicData>
            </a:graphic>
          </wp:inline>
        </w:drawing>
      </w:r>
    </w:p>
    <w:p w:rsidR="00C74B05" w:rsidRPr="007B701E" w:rsidRDefault="00467F13" w:rsidP="00700228">
      <w:pPr>
        <w:spacing w:line="240" w:lineRule="auto"/>
        <w:ind w:firstLine="397"/>
        <w:jc w:val="center"/>
        <w:rPr>
          <w:rFonts w:ascii="Times New Roman" w:eastAsia="Times New Roman" w:hAnsi="Times New Roman" w:cs="Times New Roman"/>
          <w:bCs/>
          <w:i/>
          <w:sz w:val="20"/>
          <w:szCs w:val="20"/>
        </w:rPr>
      </w:pPr>
      <w:r w:rsidRPr="007B701E">
        <w:rPr>
          <w:rFonts w:ascii="Times New Roman" w:eastAsia="Times New Roman" w:hAnsi="Times New Roman" w:cs="Times New Roman"/>
          <w:bCs/>
          <w:i/>
          <w:sz w:val="20"/>
          <w:szCs w:val="20"/>
        </w:rPr>
        <w:t xml:space="preserve">Рис. </w:t>
      </w:r>
      <w:r w:rsidR="00A25D8F" w:rsidRPr="007B701E">
        <w:rPr>
          <w:rFonts w:ascii="Times New Roman" w:eastAsia="Times New Roman" w:hAnsi="Times New Roman" w:cs="Times New Roman"/>
          <w:bCs/>
          <w:i/>
          <w:sz w:val="20"/>
          <w:szCs w:val="20"/>
        </w:rPr>
        <w:t>2</w:t>
      </w:r>
      <w:r w:rsidR="00C74B05" w:rsidRPr="007B701E">
        <w:rPr>
          <w:rFonts w:ascii="Times New Roman" w:eastAsia="Times New Roman" w:hAnsi="Times New Roman" w:cs="Times New Roman"/>
          <w:bCs/>
          <w:i/>
          <w:sz w:val="20"/>
          <w:szCs w:val="20"/>
        </w:rPr>
        <w:t xml:space="preserve">. </w:t>
      </w:r>
      <w:r w:rsidR="009C6D6A" w:rsidRPr="007B701E">
        <w:rPr>
          <w:rFonts w:ascii="Times New Roman" w:eastAsia="Times New Roman" w:hAnsi="Times New Roman" w:cs="Times New Roman"/>
          <w:bCs/>
          <w:i/>
          <w:sz w:val="20"/>
          <w:szCs w:val="20"/>
        </w:rPr>
        <w:t xml:space="preserve">Пример </w:t>
      </w:r>
      <w:r w:rsidR="00A25D8F" w:rsidRPr="007B701E">
        <w:rPr>
          <w:rFonts w:ascii="Times New Roman" w:eastAsia="Times New Roman" w:hAnsi="Times New Roman" w:cs="Times New Roman"/>
          <w:bCs/>
          <w:i/>
          <w:sz w:val="20"/>
          <w:szCs w:val="20"/>
        </w:rPr>
        <w:t xml:space="preserve">учебной </w:t>
      </w:r>
      <w:r w:rsidR="009C6D6A" w:rsidRPr="007B701E">
        <w:rPr>
          <w:rFonts w:ascii="Times New Roman" w:eastAsia="Times New Roman" w:hAnsi="Times New Roman" w:cs="Times New Roman"/>
          <w:bCs/>
          <w:i/>
          <w:sz w:val="20"/>
          <w:szCs w:val="20"/>
        </w:rPr>
        <w:t>з</w:t>
      </w:r>
      <w:r w:rsidR="00C74B05" w:rsidRPr="007B701E">
        <w:rPr>
          <w:rFonts w:ascii="Times New Roman" w:eastAsia="Times New Roman" w:hAnsi="Times New Roman" w:cs="Times New Roman"/>
          <w:bCs/>
          <w:i/>
          <w:sz w:val="20"/>
          <w:szCs w:val="20"/>
        </w:rPr>
        <w:t>адач</w:t>
      </w:r>
      <w:r w:rsidR="009C6D6A" w:rsidRPr="007B701E">
        <w:rPr>
          <w:rFonts w:ascii="Times New Roman" w:eastAsia="Times New Roman" w:hAnsi="Times New Roman" w:cs="Times New Roman"/>
          <w:bCs/>
          <w:i/>
          <w:sz w:val="20"/>
          <w:szCs w:val="20"/>
        </w:rPr>
        <w:t>и</w:t>
      </w:r>
      <w:r w:rsidR="00C74B05" w:rsidRPr="007B701E">
        <w:rPr>
          <w:rFonts w:ascii="Times New Roman" w:eastAsia="Times New Roman" w:hAnsi="Times New Roman" w:cs="Times New Roman"/>
          <w:bCs/>
          <w:i/>
          <w:sz w:val="20"/>
          <w:szCs w:val="20"/>
        </w:rPr>
        <w:t xml:space="preserve"> </w:t>
      </w:r>
    </w:p>
    <w:p w:rsidR="008A66C0" w:rsidRPr="007B701E" w:rsidRDefault="008A66C0" w:rsidP="00700228">
      <w:pPr>
        <w:spacing w:line="240" w:lineRule="auto"/>
        <w:ind w:firstLine="397"/>
        <w:jc w:val="both"/>
        <w:rPr>
          <w:rFonts w:ascii="Times New Roman" w:eastAsia="Times New Roman" w:hAnsi="Times New Roman" w:cs="Times New Roman"/>
          <w:sz w:val="20"/>
          <w:szCs w:val="20"/>
        </w:rPr>
      </w:pPr>
      <w:r w:rsidRPr="007B701E">
        <w:rPr>
          <w:rFonts w:ascii="Times New Roman" w:eastAsia="Times New Roman" w:hAnsi="Times New Roman" w:cs="Times New Roman"/>
          <w:sz w:val="20"/>
          <w:szCs w:val="20"/>
        </w:rPr>
        <w:t>Для регистрации обучаемых используется форма авторизации (рис. 3)</w:t>
      </w:r>
      <w:r w:rsidR="007B701E">
        <w:rPr>
          <w:rFonts w:ascii="Times New Roman" w:eastAsia="Times New Roman" w:hAnsi="Times New Roman" w:cs="Times New Roman"/>
          <w:sz w:val="20"/>
          <w:szCs w:val="20"/>
        </w:rPr>
        <w:t>.</w:t>
      </w:r>
    </w:p>
    <w:p w:rsidR="00C74B05" w:rsidRPr="007B701E" w:rsidRDefault="007B701E" w:rsidP="007B701E">
      <w:pPr>
        <w:spacing w:after="0" w:line="240" w:lineRule="auto"/>
        <w:ind w:firstLine="397"/>
        <w:jc w:val="center"/>
        <w:rPr>
          <w:rFonts w:ascii="Times New Roman" w:eastAsia="Times New Roman" w:hAnsi="Times New Roman" w:cs="Times New Roman"/>
          <w:sz w:val="20"/>
          <w:szCs w:val="20"/>
        </w:rPr>
      </w:pPr>
      <w:r w:rsidRPr="007B701E">
        <w:rPr>
          <w:rFonts w:ascii="Times New Roman" w:hAnsi="Times New Roman" w:cs="Times New Roman"/>
          <w:noProof/>
          <w:sz w:val="20"/>
          <w:szCs w:val="20"/>
          <w:lang w:eastAsia="ru-RU"/>
        </w:rPr>
        <w:drawing>
          <wp:inline distT="0" distB="0" distL="0" distR="0" wp14:anchorId="2DD96F14" wp14:editId="098724C4">
            <wp:extent cx="2470068" cy="2046942"/>
            <wp:effectExtent l="0" t="0" r="698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77979" cy="2053498"/>
                    </a:xfrm>
                    <a:prstGeom prst="rect">
                      <a:avLst/>
                    </a:prstGeom>
                  </pic:spPr>
                </pic:pic>
              </a:graphicData>
            </a:graphic>
          </wp:inline>
        </w:drawing>
      </w:r>
    </w:p>
    <w:p w:rsidR="00C74B05" w:rsidRDefault="00C74B05" w:rsidP="00700228">
      <w:pPr>
        <w:spacing w:line="240" w:lineRule="auto"/>
        <w:ind w:firstLine="397"/>
        <w:jc w:val="center"/>
        <w:rPr>
          <w:rFonts w:ascii="Times New Roman" w:eastAsia="Times New Roman" w:hAnsi="Times New Roman" w:cs="Times New Roman"/>
          <w:bCs/>
          <w:i/>
          <w:sz w:val="18"/>
          <w:szCs w:val="18"/>
        </w:rPr>
      </w:pPr>
      <w:r w:rsidRPr="007B701E">
        <w:rPr>
          <w:rFonts w:ascii="Times New Roman" w:eastAsia="Times New Roman" w:hAnsi="Times New Roman" w:cs="Times New Roman"/>
          <w:bCs/>
          <w:i/>
          <w:sz w:val="18"/>
          <w:szCs w:val="18"/>
        </w:rPr>
        <w:t xml:space="preserve">Рис. </w:t>
      </w:r>
      <w:r w:rsidR="0026367E" w:rsidRPr="007B701E">
        <w:rPr>
          <w:rFonts w:ascii="Times New Roman" w:eastAsia="Times New Roman" w:hAnsi="Times New Roman" w:cs="Times New Roman"/>
          <w:bCs/>
          <w:i/>
          <w:sz w:val="18"/>
          <w:szCs w:val="18"/>
        </w:rPr>
        <w:t>3</w:t>
      </w:r>
      <w:r w:rsidRPr="007B701E">
        <w:rPr>
          <w:rFonts w:ascii="Times New Roman" w:eastAsia="Times New Roman" w:hAnsi="Times New Roman" w:cs="Times New Roman"/>
          <w:bCs/>
          <w:i/>
          <w:sz w:val="18"/>
          <w:szCs w:val="18"/>
        </w:rPr>
        <w:t>. Форма авторизации</w:t>
      </w:r>
    </w:p>
    <w:p w:rsidR="00607C8B" w:rsidRPr="007B701E" w:rsidRDefault="00607C8B" w:rsidP="007B701E">
      <w:pPr>
        <w:spacing w:after="0" w:line="240" w:lineRule="auto"/>
        <w:ind w:firstLine="397"/>
        <w:jc w:val="both"/>
        <w:rPr>
          <w:rFonts w:ascii="Times New Roman" w:eastAsia="Times New Roman" w:hAnsi="Times New Roman" w:cs="Times New Roman"/>
          <w:bCs/>
          <w:sz w:val="20"/>
          <w:szCs w:val="20"/>
        </w:rPr>
      </w:pPr>
      <w:r w:rsidRPr="007B701E">
        <w:rPr>
          <w:rFonts w:ascii="Times New Roman" w:eastAsia="Times New Roman" w:hAnsi="Times New Roman" w:cs="Times New Roman"/>
          <w:bCs/>
          <w:sz w:val="20"/>
          <w:szCs w:val="20"/>
        </w:rPr>
        <w:t xml:space="preserve">На рисунке </w:t>
      </w:r>
      <w:r w:rsidR="00000CFD" w:rsidRPr="007B701E">
        <w:rPr>
          <w:rFonts w:ascii="Times New Roman" w:eastAsia="Times New Roman" w:hAnsi="Times New Roman" w:cs="Times New Roman"/>
          <w:bCs/>
          <w:sz w:val="20"/>
          <w:szCs w:val="20"/>
        </w:rPr>
        <w:t>4</w:t>
      </w:r>
      <w:r w:rsidRPr="007B701E">
        <w:rPr>
          <w:rFonts w:ascii="Times New Roman" w:eastAsia="Times New Roman" w:hAnsi="Times New Roman" w:cs="Times New Roman"/>
          <w:bCs/>
          <w:sz w:val="20"/>
          <w:szCs w:val="20"/>
        </w:rPr>
        <w:t xml:space="preserve"> представлен пример решения </w:t>
      </w:r>
      <w:r w:rsidR="007B754B" w:rsidRPr="007B701E">
        <w:rPr>
          <w:rFonts w:ascii="Times New Roman" w:eastAsia="Times New Roman" w:hAnsi="Times New Roman" w:cs="Times New Roman"/>
          <w:bCs/>
          <w:sz w:val="20"/>
          <w:szCs w:val="20"/>
        </w:rPr>
        <w:t xml:space="preserve">обучаемым </w:t>
      </w:r>
      <w:r w:rsidRPr="007B701E">
        <w:rPr>
          <w:rFonts w:ascii="Times New Roman" w:eastAsia="Times New Roman" w:hAnsi="Times New Roman" w:cs="Times New Roman"/>
          <w:bCs/>
          <w:sz w:val="20"/>
          <w:szCs w:val="20"/>
        </w:rPr>
        <w:t xml:space="preserve">одной из задач </w:t>
      </w:r>
      <w:r w:rsidR="007B754B" w:rsidRPr="007B701E">
        <w:rPr>
          <w:rFonts w:ascii="Times New Roman" w:eastAsia="Times New Roman" w:hAnsi="Times New Roman" w:cs="Times New Roman"/>
          <w:bCs/>
          <w:sz w:val="20"/>
          <w:szCs w:val="20"/>
        </w:rPr>
        <w:t>спроектированной ИОС.</w:t>
      </w:r>
      <w:r w:rsidR="00467F13" w:rsidRPr="007B701E">
        <w:rPr>
          <w:rFonts w:ascii="Times New Roman" w:eastAsia="Times New Roman" w:hAnsi="Times New Roman" w:cs="Times New Roman"/>
          <w:bCs/>
          <w:sz w:val="20"/>
          <w:szCs w:val="20"/>
        </w:rPr>
        <w:t xml:space="preserve"> </w:t>
      </w:r>
      <w:r w:rsidR="007B754B" w:rsidRPr="007B701E">
        <w:rPr>
          <w:rFonts w:ascii="Times New Roman" w:eastAsia="Times New Roman" w:hAnsi="Times New Roman" w:cs="Times New Roman"/>
          <w:bCs/>
          <w:sz w:val="20"/>
          <w:szCs w:val="20"/>
        </w:rPr>
        <w:t>По результатам решения задачи ИОС рассчитывает вероятность правильного применения каждого примененного правила</w:t>
      </w:r>
      <w:r w:rsidR="006E3B2F" w:rsidRPr="007B701E">
        <w:rPr>
          <w:rFonts w:ascii="Times New Roman" w:eastAsia="Times New Roman" w:hAnsi="Times New Roman" w:cs="Times New Roman"/>
          <w:bCs/>
          <w:sz w:val="20"/>
          <w:szCs w:val="20"/>
        </w:rPr>
        <w:t xml:space="preserve"> </w:t>
      </w:r>
      <w:r w:rsidR="007B754B" w:rsidRPr="007B701E">
        <w:rPr>
          <w:rFonts w:ascii="Times New Roman" w:eastAsia="Times New Roman" w:hAnsi="Times New Roman" w:cs="Times New Roman"/>
          <w:bCs/>
          <w:sz w:val="20"/>
          <w:szCs w:val="20"/>
        </w:rPr>
        <w:t>(</w:t>
      </w:r>
      <w:r w:rsidRPr="007B701E">
        <w:rPr>
          <w:rFonts w:ascii="Times New Roman" w:eastAsia="Times New Roman" w:hAnsi="Times New Roman" w:cs="Times New Roman"/>
          <w:bCs/>
          <w:sz w:val="20"/>
          <w:szCs w:val="20"/>
        </w:rPr>
        <w:t>операций</w:t>
      </w:r>
      <w:r w:rsidR="007B754B" w:rsidRPr="007B701E">
        <w:rPr>
          <w:rFonts w:ascii="Times New Roman" w:eastAsia="Times New Roman" w:hAnsi="Times New Roman" w:cs="Times New Roman"/>
          <w:bCs/>
          <w:sz w:val="20"/>
          <w:szCs w:val="20"/>
        </w:rPr>
        <w:t>)</w:t>
      </w:r>
      <w:r w:rsidRPr="007B701E">
        <w:rPr>
          <w:rFonts w:ascii="Times New Roman" w:eastAsia="Times New Roman" w:hAnsi="Times New Roman" w:cs="Times New Roman"/>
          <w:bCs/>
          <w:sz w:val="20"/>
          <w:szCs w:val="20"/>
        </w:rPr>
        <w:t>.</w:t>
      </w:r>
      <w:r w:rsidR="006E3B2F" w:rsidRPr="007B701E">
        <w:rPr>
          <w:rFonts w:ascii="Times New Roman" w:eastAsia="Times New Roman" w:hAnsi="Times New Roman" w:cs="Times New Roman"/>
          <w:bCs/>
          <w:sz w:val="20"/>
          <w:szCs w:val="20"/>
        </w:rPr>
        <w:t xml:space="preserve"> Эта информация используется далее для пересчета значений трудностей созданных учебных задач для конкретного обучаемого, что позволяет ИОС предложить обучаемому на очередной шаг обучения учебную задачу оптимальной для него трудности.</w:t>
      </w:r>
    </w:p>
    <w:p w:rsidR="00310AB7" w:rsidRPr="007B701E" w:rsidRDefault="00310AB7" w:rsidP="007B701E">
      <w:pPr>
        <w:spacing w:after="0" w:line="240" w:lineRule="auto"/>
        <w:ind w:firstLine="397"/>
        <w:jc w:val="both"/>
        <w:rPr>
          <w:rFonts w:ascii="Times New Roman" w:eastAsia="Times New Roman" w:hAnsi="Times New Roman" w:cs="Times New Roman"/>
          <w:bCs/>
          <w:sz w:val="20"/>
          <w:szCs w:val="20"/>
        </w:rPr>
      </w:pPr>
    </w:p>
    <w:p w:rsidR="00C74B05" w:rsidRPr="007B701E" w:rsidRDefault="00C74B05" w:rsidP="007B701E">
      <w:pPr>
        <w:spacing w:after="0" w:line="240" w:lineRule="auto"/>
        <w:rPr>
          <w:rFonts w:ascii="Times New Roman" w:eastAsia="Times New Roman" w:hAnsi="Times New Roman" w:cs="Times New Roman"/>
          <w:sz w:val="20"/>
          <w:szCs w:val="20"/>
        </w:rPr>
      </w:pPr>
      <w:r w:rsidRPr="007B701E">
        <w:rPr>
          <w:rFonts w:ascii="Times New Roman" w:eastAsia="Times New Roman" w:hAnsi="Times New Roman" w:cs="Times New Roman"/>
          <w:noProof/>
          <w:sz w:val="20"/>
          <w:szCs w:val="20"/>
          <w:lang w:eastAsia="ru-RU"/>
        </w:rPr>
        <w:lastRenderedPageBreak/>
        <w:drawing>
          <wp:inline distT="0" distB="0" distL="0" distR="0" wp14:anchorId="7B507C41" wp14:editId="59BBBB94">
            <wp:extent cx="4180114" cy="2622195"/>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99761" cy="2634519"/>
                    </a:xfrm>
                    <a:prstGeom prst="rect">
                      <a:avLst/>
                    </a:prstGeom>
                  </pic:spPr>
                </pic:pic>
              </a:graphicData>
            </a:graphic>
          </wp:inline>
        </w:drawing>
      </w:r>
    </w:p>
    <w:p w:rsidR="00C74B05" w:rsidRPr="00B936E4" w:rsidRDefault="00C74B05" w:rsidP="00700228">
      <w:pPr>
        <w:spacing w:line="240" w:lineRule="auto"/>
        <w:ind w:firstLine="397"/>
        <w:jc w:val="center"/>
        <w:rPr>
          <w:rFonts w:ascii="Times New Roman" w:eastAsia="Times New Roman" w:hAnsi="Times New Roman" w:cs="Times New Roman"/>
          <w:bCs/>
          <w:i/>
          <w:sz w:val="18"/>
          <w:szCs w:val="18"/>
        </w:rPr>
      </w:pPr>
      <w:r w:rsidRPr="00B936E4">
        <w:rPr>
          <w:rFonts w:ascii="Times New Roman" w:eastAsia="Times New Roman" w:hAnsi="Times New Roman" w:cs="Times New Roman"/>
          <w:bCs/>
          <w:i/>
          <w:sz w:val="18"/>
          <w:szCs w:val="18"/>
        </w:rPr>
        <w:t xml:space="preserve">Рис. </w:t>
      </w:r>
      <w:r w:rsidR="00000CFD" w:rsidRPr="00B936E4">
        <w:rPr>
          <w:rFonts w:ascii="Times New Roman" w:eastAsia="Times New Roman" w:hAnsi="Times New Roman" w:cs="Times New Roman"/>
          <w:bCs/>
          <w:i/>
          <w:sz w:val="18"/>
          <w:szCs w:val="18"/>
        </w:rPr>
        <w:t>4</w:t>
      </w:r>
      <w:r w:rsidRPr="00B936E4">
        <w:rPr>
          <w:rFonts w:ascii="Times New Roman" w:eastAsia="Times New Roman" w:hAnsi="Times New Roman" w:cs="Times New Roman"/>
          <w:bCs/>
          <w:i/>
          <w:sz w:val="18"/>
          <w:szCs w:val="18"/>
        </w:rPr>
        <w:t>. Прохождения обучения</w:t>
      </w:r>
    </w:p>
    <w:p w:rsidR="00607C8B" w:rsidRPr="007B701E" w:rsidRDefault="00607C8B" w:rsidP="007B701E">
      <w:pPr>
        <w:spacing w:after="0" w:line="240" w:lineRule="auto"/>
        <w:ind w:firstLine="397"/>
        <w:jc w:val="both"/>
        <w:rPr>
          <w:rFonts w:ascii="Times New Roman" w:eastAsia="Times New Roman" w:hAnsi="Times New Roman" w:cs="Times New Roman"/>
          <w:sz w:val="20"/>
          <w:szCs w:val="20"/>
        </w:rPr>
      </w:pPr>
      <w:r w:rsidRPr="007B701E">
        <w:rPr>
          <w:rFonts w:ascii="Times New Roman" w:eastAsia="Times New Roman" w:hAnsi="Times New Roman" w:cs="Times New Roman"/>
          <w:sz w:val="20"/>
          <w:szCs w:val="20"/>
        </w:rPr>
        <w:t>С помощью инструментальн</w:t>
      </w:r>
      <w:r w:rsidR="0052064F" w:rsidRPr="007B701E">
        <w:rPr>
          <w:rFonts w:ascii="Times New Roman" w:eastAsia="Times New Roman" w:hAnsi="Times New Roman" w:cs="Times New Roman"/>
          <w:sz w:val="20"/>
          <w:szCs w:val="20"/>
        </w:rPr>
        <w:t>ых</w:t>
      </w:r>
      <w:r w:rsidRPr="007B701E">
        <w:rPr>
          <w:rFonts w:ascii="Times New Roman" w:eastAsia="Times New Roman" w:hAnsi="Times New Roman" w:cs="Times New Roman"/>
          <w:sz w:val="20"/>
          <w:szCs w:val="20"/>
        </w:rPr>
        <w:t xml:space="preserve"> средств</w:t>
      </w:r>
      <w:r w:rsidR="0052064F" w:rsidRPr="007B701E">
        <w:rPr>
          <w:rFonts w:ascii="Times New Roman" w:eastAsia="Times New Roman" w:hAnsi="Times New Roman" w:cs="Times New Roman"/>
          <w:sz w:val="20"/>
          <w:szCs w:val="20"/>
        </w:rPr>
        <w:t xml:space="preserve"> серии</w:t>
      </w:r>
      <w:r w:rsidRPr="007B701E">
        <w:rPr>
          <w:rFonts w:ascii="Times New Roman" w:eastAsia="Times New Roman" w:hAnsi="Times New Roman" w:cs="Times New Roman"/>
          <w:sz w:val="20"/>
          <w:szCs w:val="20"/>
        </w:rPr>
        <w:t xml:space="preserve"> МОНАП с</w:t>
      </w:r>
      <w:r w:rsidR="0052064F" w:rsidRPr="007B701E">
        <w:rPr>
          <w:rFonts w:ascii="Times New Roman" w:eastAsia="Times New Roman" w:hAnsi="Times New Roman" w:cs="Times New Roman"/>
          <w:sz w:val="20"/>
          <w:szCs w:val="20"/>
        </w:rPr>
        <w:t>проектирована ИОС линейной а</w:t>
      </w:r>
      <w:r w:rsidRPr="007B701E">
        <w:rPr>
          <w:rFonts w:ascii="Times New Roman" w:eastAsia="Times New Roman" w:hAnsi="Times New Roman" w:cs="Times New Roman"/>
          <w:sz w:val="20"/>
          <w:szCs w:val="20"/>
        </w:rPr>
        <w:t>лгебры</w:t>
      </w:r>
      <w:r w:rsidR="0052064F" w:rsidRPr="007B701E">
        <w:rPr>
          <w:rFonts w:ascii="Times New Roman" w:eastAsia="Times New Roman" w:hAnsi="Times New Roman" w:cs="Times New Roman"/>
          <w:sz w:val="20"/>
          <w:szCs w:val="20"/>
        </w:rPr>
        <w:t>.</w:t>
      </w:r>
      <w:r w:rsidRPr="007B701E">
        <w:rPr>
          <w:rFonts w:ascii="Times New Roman" w:eastAsia="Times New Roman" w:hAnsi="Times New Roman" w:cs="Times New Roman"/>
          <w:sz w:val="20"/>
          <w:szCs w:val="20"/>
        </w:rPr>
        <w:t xml:space="preserve"> </w:t>
      </w:r>
      <w:r w:rsidR="00310AB7" w:rsidRPr="007B701E">
        <w:rPr>
          <w:rFonts w:ascii="Times New Roman" w:eastAsia="Times New Roman" w:hAnsi="Times New Roman" w:cs="Times New Roman"/>
          <w:sz w:val="20"/>
          <w:szCs w:val="20"/>
        </w:rPr>
        <w:t xml:space="preserve">На каждом шаге обучения ИОС обеспечивает идентификацию знаний обучаемого и вынесение решения о продолжении обучения или его завершении (успешном или аварийном). При выполнении решения о необходимости продолжения обучения ИОС определяет задачу, адекватную знаниям обучаемого, на очередной шаг обучения, то есть обеспечивает индивидуальную минимизацию времени обучения. </w:t>
      </w:r>
    </w:p>
    <w:p w:rsidR="003726FF" w:rsidRPr="0004693C" w:rsidRDefault="000F3127" w:rsidP="0004693C">
      <w:pPr>
        <w:spacing w:before="200" w:after="100" w:line="240" w:lineRule="auto"/>
        <w:jc w:val="center"/>
        <w:rPr>
          <w:rFonts w:ascii="Times New Roman" w:eastAsia="Times New Roman" w:hAnsi="Times New Roman" w:cs="Times New Roman"/>
          <w:b/>
          <w:color w:val="000000"/>
          <w:sz w:val="18"/>
          <w:szCs w:val="20"/>
        </w:rPr>
      </w:pPr>
      <w:r w:rsidRPr="0004693C">
        <w:rPr>
          <w:rFonts w:ascii="Times New Roman" w:eastAsia="Times New Roman" w:hAnsi="Times New Roman" w:cs="Times New Roman"/>
          <w:b/>
          <w:color w:val="000000"/>
          <w:sz w:val="18"/>
          <w:szCs w:val="20"/>
        </w:rPr>
        <w:t>Список литературы</w:t>
      </w:r>
    </w:p>
    <w:p w:rsidR="004077B6" w:rsidRPr="00814F23" w:rsidRDefault="004077B6" w:rsidP="007B701E">
      <w:pPr>
        <w:numPr>
          <w:ilvl w:val="0"/>
          <w:numId w:val="8"/>
        </w:numPr>
        <w:pBdr>
          <w:top w:val="nil"/>
          <w:left w:val="nil"/>
          <w:bottom w:val="nil"/>
          <w:right w:val="nil"/>
          <w:between w:val="nil"/>
        </w:pBdr>
        <w:spacing w:after="0" w:line="240" w:lineRule="auto"/>
        <w:ind w:left="0" w:firstLine="397"/>
        <w:jc w:val="both"/>
        <w:rPr>
          <w:rFonts w:ascii="Times New Roman" w:eastAsia="Times New Roman" w:hAnsi="Times New Roman" w:cs="Times New Roman"/>
          <w:color w:val="000000"/>
          <w:sz w:val="18"/>
          <w:szCs w:val="18"/>
        </w:rPr>
      </w:pPr>
      <w:proofErr w:type="spellStart"/>
      <w:r w:rsidRPr="00814F23">
        <w:rPr>
          <w:rFonts w:ascii="Times New Roman" w:eastAsia="Times New Roman" w:hAnsi="Times New Roman" w:cs="Times New Roman"/>
          <w:i/>
          <w:color w:val="000000"/>
          <w:sz w:val="18"/>
          <w:szCs w:val="18"/>
        </w:rPr>
        <w:t>Галеев</w:t>
      </w:r>
      <w:proofErr w:type="spellEnd"/>
      <w:r w:rsidRPr="00814F23">
        <w:rPr>
          <w:rFonts w:ascii="Times New Roman" w:eastAsia="Times New Roman" w:hAnsi="Times New Roman" w:cs="Times New Roman"/>
          <w:i/>
          <w:color w:val="000000"/>
          <w:sz w:val="18"/>
          <w:szCs w:val="18"/>
        </w:rPr>
        <w:t xml:space="preserve"> И.Х</w:t>
      </w:r>
      <w:r w:rsidRPr="00814F23">
        <w:rPr>
          <w:rFonts w:ascii="Times New Roman" w:eastAsia="Times New Roman" w:hAnsi="Times New Roman" w:cs="Times New Roman"/>
          <w:color w:val="000000"/>
          <w:sz w:val="18"/>
          <w:szCs w:val="18"/>
        </w:rPr>
        <w:t xml:space="preserve">. Модели и методы построения автоматизированных обучающих систем (обзор) // Информатика. Научно-технический сборник. Серия Кадровое обеспечение. Выпуск 1. - М.: ВМНУЦ ВТИ, 1990. - С.64-72. </w:t>
      </w:r>
    </w:p>
    <w:p w:rsidR="004077B6" w:rsidRPr="00814F23" w:rsidRDefault="004077B6" w:rsidP="007B701E">
      <w:pPr>
        <w:numPr>
          <w:ilvl w:val="0"/>
          <w:numId w:val="8"/>
        </w:numPr>
        <w:pBdr>
          <w:top w:val="nil"/>
          <w:left w:val="nil"/>
          <w:bottom w:val="nil"/>
          <w:right w:val="nil"/>
          <w:between w:val="nil"/>
        </w:pBdr>
        <w:spacing w:after="0" w:line="240" w:lineRule="auto"/>
        <w:ind w:left="0" w:firstLine="397"/>
        <w:jc w:val="both"/>
        <w:rPr>
          <w:rFonts w:ascii="Times New Roman" w:eastAsia="Times New Roman" w:hAnsi="Times New Roman" w:cs="Times New Roman"/>
          <w:color w:val="000000"/>
          <w:sz w:val="18"/>
          <w:szCs w:val="18"/>
        </w:rPr>
      </w:pPr>
      <w:proofErr w:type="spellStart"/>
      <w:r w:rsidRPr="00814F23">
        <w:rPr>
          <w:rFonts w:ascii="Times New Roman" w:eastAsia="Times New Roman" w:hAnsi="Times New Roman" w:cs="Times New Roman"/>
          <w:i/>
          <w:color w:val="000000"/>
          <w:sz w:val="18"/>
          <w:szCs w:val="18"/>
        </w:rPr>
        <w:t>Галеев</w:t>
      </w:r>
      <w:proofErr w:type="spellEnd"/>
      <w:r w:rsidRPr="00814F23">
        <w:rPr>
          <w:rFonts w:ascii="Times New Roman" w:eastAsia="Times New Roman" w:hAnsi="Times New Roman" w:cs="Times New Roman"/>
          <w:i/>
          <w:color w:val="000000"/>
          <w:sz w:val="18"/>
          <w:szCs w:val="18"/>
        </w:rPr>
        <w:t xml:space="preserve"> И.Х.</w:t>
      </w:r>
      <w:r w:rsidRPr="00814F23">
        <w:rPr>
          <w:rFonts w:ascii="Times New Roman" w:eastAsia="Times New Roman" w:hAnsi="Times New Roman" w:cs="Times New Roman"/>
          <w:color w:val="000000"/>
          <w:sz w:val="18"/>
          <w:szCs w:val="18"/>
        </w:rPr>
        <w:t xml:space="preserve"> Организация адаптивного обучения навыкам алгоритмической природы // Программные продукты и системы. - 1989. -N 3. - С.50-57. </w:t>
      </w:r>
    </w:p>
    <w:p w:rsidR="004077B6" w:rsidRPr="00814F23" w:rsidRDefault="004077B6" w:rsidP="007B701E">
      <w:pPr>
        <w:numPr>
          <w:ilvl w:val="0"/>
          <w:numId w:val="8"/>
        </w:numPr>
        <w:pBdr>
          <w:top w:val="nil"/>
          <w:left w:val="nil"/>
          <w:bottom w:val="nil"/>
          <w:right w:val="nil"/>
          <w:between w:val="nil"/>
        </w:pBdr>
        <w:spacing w:after="0" w:line="240" w:lineRule="auto"/>
        <w:ind w:left="0" w:firstLine="397"/>
        <w:jc w:val="both"/>
        <w:rPr>
          <w:rFonts w:ascii="Times New Roman" w:eastAsia="Times New Roman" w:hAnsi="Times New Roman" w:cs="Times New Roman"/>
          <w:color w:val="000000"/>
          <w:sz w:val="18"/>
          <w:szCs w:val="18"/>
          <w:lang w:val="en-US"/>
        </w:rPr>
      </w:pPr>
      <w:r w:rsidRPr="00814F23">
        <w:rPr>
          <w:rFonts w:ascii="Times New Roman" w:eastAsia="Times New Roman" w:hAnsi="Times New Roman" w:cs="Times New Roman"/>
          <w:i/>
          <w:color w:val="000000"/>
          <w:sz w:val="18"/>
          <w:szCs w:val="18"/>
          <w:lang w:val="en-US"/>
        </w:rPr>
        <w:t>Galeev</w:t>
      </w:r>
      <w:r w:rsidR="00852FD2" w:rsidRPr="00814F23">
        <w:rPr>
          <w:rFonts w:ascii="Times New Roman" w:eastAsia="Times New Roman" w:hAnsi="Times New Roman" w:cs="Times New Roman"/>
          <w:i/>
          <w:color w:val="000000"/>
          <w:sz w:val="18"/>
          <w:szCs w:val="18"/>
          <w:lang w:val="en-US"/>
        </w:rPr>
        <w:t xml:space="preserve"> I.</w:t>
      </w:r>
      <w:r w:rsidRPr="00814F23">
        <w:rPr>
          <w:rFonts w:ascii="Times New Roman" w:eastAsia="Times New Roman" w:hAnsi="Times New Roman" w:cs="Times New Roman"/>
          <w:color w:val="000000"/>
          <w:sz w:val="18"/>
          <w:szCs w:val="18"/>
          <w:lang w:val="en-US"/>
        </w:rPr>
        <w:t xml:space="preserve"> Automation of the ETS Design // Educational Technology - September-October 1999. -  V. XXXIX, No. 5. - P. 11-15.</w:t>
      </w:r>
    </w:p>
    <w:p w:rsidR="003726FF" w:rsidRDefault="003726FF" w:rsidP="007B701E">
      <w:pPr>
        <w:numPr>
          <w:ilvl w:val="0"/>
          <w:numId w:val="8"/>
        </w:numPr>
        <w:pBdr>
          <w:top w:val="nil"/>
          <w:left w:val="nil"/>
          <w:bottom w:val="nil"/>
          <w:right w:val="nil"/>
          <w:between w:val="nil"/>
        </w:pBdr>
        <w:spacing w:after="0" w:line="240" w:lineRule="auto"/>
        <w:ind w:left="0" w:firstLine="397"/>
        <w:jc w:val="both"/>
        <w:rPr>
          <w:rFonts w:ascii="Times New Roman" w:eastAsia="Times New Roman" w:hAnsi="Times New Roman" w:cs="Times New Roman"/>
          <w:color w:val="000000"/>
          <w:sz w:val="18"/>
          <w:szCs w:val="18"/>
        </w:rPr>
      </w:pPr>
      <w:proofErr w:type="spellStart"/>
      <w:r w:rsidRPr="00814F23">
        <w:rPr>
          <w:rFonts w:ascii="Times New Roman" w:eastAsia="Times New Roman" w:hAnsi="Times New Roman" w:cs="Times New Roman"/>
          <w:i/>
          <w:color w:val="000000"/>
          <w:sz w:val="18"/>
          <w:szCs w:val="18"/>
        </w:rPr>
        <w:t>Галеев</w:t>
      </w:r>
      <w:proofErr w:type="spellEnd"/>
      <w:r w:rsidRPr="00814F23">
        <w:rPr>
          <w:rFonts w:ascii="Times New Roman" w:eastAsia="Times New Roman" w:hAnsi="Times New Roman" w:cs="Times New Roman"/>
          <w:i/>
          <w:color w:val="000000"/>
          <w:sz w:val="18"/>
          <w:szCs w:val="18"/>
        </w:rPr>
        <w:t xml:space="preserve"> И.Х.</w:t>
      </w:r>
      <w:r w:rsidRPr="00814F23">
        <w:rPr>
          <w:rFonts w:ascii="Times New Roman" w:eastAsia="Times New Roman" w:hAnsi="Times New Roman" w:cs="Times New Roman"/>
          <w:color w:val="000000"/>
          <w:sz w:val="18"/>
          <w:szCs w:val="18"/>
        </w:rPr>
        <w:t xml:space="preserve"> Свойства учебных задач п</w:t>
      </w:r>
      <w:r w:rsidR="009C5D21" w:rsidRPr="00814F23">
        <w:rPr>
          <w:rFonts w:ascii="Times New Roman" w:eastAsia="Times New Roman" w:hAnsi="Times New Roman" w:cs="Times New Roman"/>
          <w:color w:val="000000"/>
          <w:sz w:val="18"/>
          <w:szCs w:val="18"/>
        </w:rPr>
        <w:t xml:space="preserve">ри алгоритмизации в обучении // </w:t>
      </w:r>
      <w:r w:rsidRPr="00814F23">
        <w:rPr>
          <w:rFonts w:ascii="Times New Roman" w:eastAsia="Times New Roman" w:hAnsi="Times New Roman" w:cs="Times New Roman"/>
          <w:color w:val="000000"/>
          <w:sz w:val="18"/>
          <w:szCs w:val="18"/>
        </w:rPr>
        <w:t>Международный электронный журнал «Образовательные технологии и общество (</w:t>
      </w:r>
      <w:proofErr w:type="spellStart"/>
      <w:r w:rsidRPr="00814F23">
        <w:rPr>
          <w:rFonts w:ascii="Times New Roman" w:eastAsia="Times New Roman" w:hAnsi="Times New Roman" w:cs="Times New Roman"/>
          <w:color w:val="000000"/>
          <w:sz w:val="18"/>
          <w:szCs w:val="18"/>
        </w:rPr>
        <w:t>Ed</w:t>
      </w:r>
      <w:r w:rsidR="0033505F" w:rsidRPr="00814F23">
        <w:rPr>
          <w:rFonts w:ascii="Times New Roman" w:eastAsia="Times New Roman" w:hAnsi="Times New Roman" w:cs="Times New Roman"/>
          <w:color w:val="000000"/>
          <w:sz w:val="18"/>
          <w:szCs w:val="18"/>
        </w:rPr>
        <w:t>ucational</w:t>
      </w:r>
      <w:proofErr w:type="spellEnd"/>
      <w:r w:rsidR="0033505F" w:rsidRPr="00814F23">
        <w:rPr>
          <w:rFonts w:ascii="Times New Roman" w:eastAsia="Times New Roman" w:hAnsi="Times New Roman" w:cs="Times New Roman"/>
          <w:color w:val="000000"/>
          <w:sz w:val="18"/>
          <w:szCs w:val="18"/>
        </w:rPr>
        <w:t xml:space="preserve"> </w:t>
      </w:r>
      <w:proofErr w:type="spellStart"/>
      <w:r w:rsidR="0033505F" w:rsidRPr="00814F23">
        <w:rPr>
          <w:rFonts w:ascii="Times New Roman" w:eastAsia="Times New Roman" w:hAnsi="Times New Roman" w:cs="Times New Roman"/>
          <w:color w:val="000000"/>
          <w:sz w:val="18"/>
          <w:szCs w:val="18"/>
        </w:rPr>
        <w:t>Technology</w:t>
      </w:r>
      <w:proofErr w:type="spellEnd"/>
      <w:r w:rsidR="0033505F" w:rsidRPr="00814F23">
        <w:rPr>
          <w:rFonts w:ascii="Times New Roman" w:eastAsia="Times New Roman" w:hAnsi="Times New Roman" w:cs="Times New Roman"/>
          <w:color w:val="000000"/>
          <w:sz w:val="18"/>
          <w:szCs w:val="18"/>
        </w:rPr>
        <w:t xml:space="preserve"> &amp; </w:t>
      </w:r>
      <w:proofErr w:type="spellStart"/>
      <w:r w:rsidR="0033505F" w:rsidRPr="00814F23">
        <w:rPr>
          <w:rFonts w:ascii="Times New Roman" w:eastAsia="Times New Roman" w:hAnsi="Times New Roman" w:cs="Times New Roman"/>
          <w:color w:val="000000"/>
          <w:sz w:val="18"/>
          <w:szCs w:val="18"/>
        </w:rPr>
        <w:t>Society</w:t>
      </w:r>
      <w:proofErr w:type="spellEnd"/>
      <w:r w:rsidR="0033505F" w:rsidRPr="00814F23">
        <w:rPr>
          <w:rFonts w:ascii="Times New Roman" w:eastAsia="Times New Roman" w:hAnsi="Times New Roman" w:cs="Times New Roman"/>
          <w:color w:val="000000"/>
          <w:sz w:val="18"/>
          <w:szCs w:val="18"/>
        </w:rPr>
        <w:t>)</w:t>
      </w:r>
      <w:r w:rsidRPr="00814F23">
        <w:rPr>
          <w:rFonts w:ascii="Times New Roman" w:eastAsia="Times New Roman" w:hAnsi="Times New Roman" w:cs="Times New Roman"/>
          <w:color w:val="000000"/>
          <w:sz w:val="18"/>
          <w:szCs w:val="18"/>
        </w:rPr>
        <w:t xml:space="preserve">» - 2011. - V.11. - №2. - С.289-299. - ISSN 1436-4522. </w:t>
      </w:r>
    </w:p>
    <w:p w:rsidR="0004693C" w:rsidRPr="00814F23" w:rsidRDefault="0004693C" w:rsidP="0004693C">
      <w:pPr>
        <w:pBdr>
          <w:top w:val="nil"/>
          <w:left w:val="nil"/>
          <w:bottom w:val="nil"/>
          <w:right w:val="nil"/>
          <w:between w:val="nil"/>
        </w:pBdr>
        <w:spacing w:before="100" w:after="0" w:line="240" w:lineRule="auto"/>
        <w:ind w:left="397"/>
        <w:jc w:val="right"/>
        <w:rPr>
          <w:rFonts w:ascii="Times New Roman" w:eastAsia="Times New Roman" w:hAnsi="Times New Roman" w:cs="Times New Roman"/>
          <w:color w:val="000000"/>
          <w:sz w:val="18"/>
          <w:szCs w:val="18"/>
        </w:rPr>
      </w:pPr>
      <w:r w:rsidRPr="00640D16">
        <w:rPr>
          <w:rFonts w:ascii="Times New Roman" w:eastAsia="Calibri" w:hAnsi="Times New Roman"/>
          <w:i/>
          <w:color w:val="000000"/>
          <w:sz w:val="18"/>
          <w:szCs w:val="18"/>
        </w:rPr>
        <w:t>Материал</w:t>
      </w:r>
      <w:r>
        <w:rPr>
          <w:rFonts w:ascii="Times New Roman" w:eastAsia="Calibri" w:hAnsi="Times New Roman"/>
          <w:i/>
          <w:color w:val="000000"/>
          <w:sz w:val="18"/>
          <w:szCs w:val="18"/>
        </w:rPr>
        <w:t xml:space="preserve"> поступил в редколлегию 09.10.</w:t>
      </w:r>
      <w:r w:rsidRPr="0033091F">
        <w:rPr>
          <w:rFonts w:ascii="Times New Roman" w:eastAsia="Calibri" w:hAnsi="Times New Roman"/>
          <w:i/>
          <w:color w:val="000000"/>
          <w:sz w:val="18"/>
          <w:szCs w:val="18"/>
        </w:rPr>
        <w:t>20</w:t>
      </w:r>
      <w:r w:rsidRPr="00640D16">
        <w:rPr>
          <w:rFonts w:ascii="Times New Roman" w:eastAsia="Calibri" w:hAnsi="Times New Roman"/>
          <w:i/>
          <w:color w:val="000000"/>
          <w:sz w:val="18"/>
          <w:szCs w:val="18"/>
        </w:rPr>
        <w:t>.</w:t>
      </w:r>
    </w:p>
    <w:sectPr w:rsidR="0004693C" w:rsidRPr="00814F23" w:rsidSect="00B4541B">
      <w:pgSz w:w="8392" w:h="11907"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5612"/>
    <w:multiLevelType w:val="multilevel"/>
    <w:tmpl w:val="734821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A8A1057"/>
    <w:multiLevelType w:val="multilevel"/>
    <w:tmpl w:val="232A436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0F5C6CE6"/>
    <w:multiLevelType w:val="multilevel"/>
    <w:tmpl w:val="19182650"/>
    <w:lvl w:ilvl="0">
      <w:start w:val="1"/>
      <w:numFmt w:val="bullet"/>
      <w:lvlText w:val="●"/>
      <w:lvlJc w:val="left"/>
      <w:pPr>
        <w:ind w:left="708" w:hanging="360"/>
      </w:pPr>
      <w:rPr>
        <w:rFonts w:ascii="Noto Sans Symbols" w:eastAsia="Noto Sans Symbols" w:hAnsi="Noto Sans Symbols" w:cs="Noto Sans Symbols"/>
      </w:rPr>
    </w:lvl>
    <w:lvl w:ilvl="1">
      <w:start w:val="1"/>
      <w:numFmt w:val="bullet"/>
      <w:lvlText w:val="o"/>
      <w:lvlJc w:val="left"/>
      <w:pPr>
        <w:ind w:left="1428" w:hanging="360"/>
      </w:pPr>
      <w:rPr>
        <w:rFonts w:ascii="Courier New" w:eastAsia="Courier New" w:hAnsi="Courier New" w:cs="Courier New"/>
      </w:rPr>
    </w:lvl>
    <w:lvl w:ilvl="2">
      <w:start w:val="1"/>
      <w:numFmt w:val="bullet"/>
      <w:lvlText w:val="▪"/>
      <w:lvlJc w:val="left"/>
      <w:pPr>
        <w:ind w:left="2148" w:hanging="360"/>
      </w:pPr>
      <w:rPr>
        <w:rFonts w:ascii="Noto Sans Symbols" w:eastAsia="Noto Sans Symbols" w:hAnsi="Noto Sans Symbols" w:cs="Noto Sans Symbols"/>
      </w:rPr>
    </w:lvl>
    <w:lvl w:ilvl="3">
      <w:start w:val="1"/>
      <w:numFmt w:val="bullet"/>
      <w:lvlText w:val="●"/>
      <w:lvlJc w:val="left"/>
      <w:pPr>
        <w:ind w:left="2868" w:hanging="360"/>
      </w:pPr>
      <w:rPr>
        <w:rFonts w:ascii="Noto Sans Symbols" w:eastAsia="Noto Sans Symbols" w:hAnsi="Noto Sans Symbols" w:cs="Noto Sans Symbols"/>
      </w:rPr>
    </w:lvl>
    <w:lvl w:ilvl="4">
      <w:start w:val="1"/>
      <w:numFmt w:val="bullet"/>
      <w:lvlText w:val="o"/>
      <w:lvlJc w:val="left"/>
      <w:pPr>
        <w:ind w:left="3588" w:hanging="360"/>
      </w:pPr>
      <w:rPr>
        <w:rFonts w:ascii="Courier New" w:eastAsia="Courier New" w:hAnsi="Courier New" w:cs="Courier New"/>
      </w:rPr>
    </w:lvl>
    <w:lvl w:ilvl="5">
      <w:start w:val="1"/>
      <w:numFmt w:val="bullet"/>
      <w:lvlText w:val="▪"/>
      <w:lvlJc w:val="left"/>
      <w:pPr>
        <w:ind w:left="4308" w:hanging="360"/>
      </w:pPr>
      <w:rPr>
        <w:rFonts w:ascii="Noto Sans Symbols" w:eastAsia="Noto Sans Symbols" w:hAnsi="Noto Sans Symbols" w:cs="Noto Sans Symbols"/>
      </w:rPr>
    </w:lvl>
    <w:lvl w:ilvl="6">
      <w:start w:val="1"/>
      <w:numFmt w:val="bullet"/>
      <w:lvlText w:val="●"/>
      <w:lvlJc w:val="left"/>
      <w:pPr>
        <w:ind w:left="5028" w:hanging="360"/>
      </w:pPr>
      <w:rPr>
        <w:rFonts w:ascii="Noto Sans Symbols" w:eastAsia="Noto Sans Symbols" w:hAnsi="Noto Sans Symbols" w:cs="Noto Sans Symbols"/>
      </w:rPr>
    </w:lvl>
    <w:lvl w:ilvl="7">
      <w:start w:val="1"/>
      <w:numFmt w:val="bullet"/>
      <w:lvlText w:val="o"/>
      <w:lvlJc w:val="left"/>
      <w:pPr>
        <w:ind w:left="5748" w:hanging="360"/>
      </w:pPr>
      <w:rPr>
        <w:rFonts w:ascii="Courier New" w:eastAsia="Courier New" w:hAnsi="Courier New" w:cs="Courier New"/>
      </w:rPr>
    </w:lvl>
    <w:lvl w:ilvl="8">
      <w:start w:val="1"/>
      <w:numFmt w:val="bullet"/>
      <w:lvlText w:val="▪"/>
      <w:lvlJc w:val="left"/>
      <w:pPr>
        <w:ind w:left="6468" w:hanging="360"/>
      </w:pPr>
      <w:rPr>
        <w:rFonts w:ascii="Noto Sans Symbols" w:eastAsia="Noto Sans Symbols" w:hAnsi="Noto Sans Symbols" w:cs="Noto Sans Symbols"/>
      </w:rPr>
    </w:lvl>
  </w:abstractNum>
  <w:abstractNum w:abstractNumId="3" w15:restartNumberingAfterBreak="0">
    <w:nsid w:val="11F762F2"/>
    <w:multiLevelType w:val="multilevel"/>
    <w:tmpl w:val="501A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E668E"/>
    <w:multiLevelType w:val="multilevel"/>
    <w:tmpl w:val="3B5CAF2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24643CC0"/>
    <w:multiLevelType w:val="multilevel"/>
    <w:tmpl w:val="9EDE5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453A93"/>
    <w:multiLevelType w:val="multilevel"/>
    <w:tmpl w:val="99C6B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F32135"/>
    <w:multiLevelType w:val="multilevel"/>
    <w:tmpl w:val="4CB0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5A"/>
    <w:rsid w:val="00000CFD"/>
    <w:rsid w:val="0004693C"/>
    <w:rsid w:val="000903E2"/>
    <w:rsid w:val="000E312F"/>
    <w:rsid w:val="000F3127"/>
    <w:rsid w:val="00142FFF"/>
    <w:rsid w:val="001C37BA"/>
    <w:rsid w:val="00250DD6"/>
    <w:rsid w:val="0026367E"/>
    <w:rsid w:val="00267911"/>
    <w:rsid w:val="002919F7"/>
    <w:rsid w:val="00310AB7"/>
    <w:rsid w:val="0033505F"/>
    <w:rsid w:val="00356E3E"/>
    <w:rsid w:val="003726FF"/>
    <w:rsid w:val="003A0465"/>
    <w:rsid w:val="00406859"/>
    <w:rsid w:val="004077B6"/>
    <w:rsid w:val="0046285A"/>
    <w:rsid w:val="00467F13"/>
    <w:rsid w:val="0052064F"/>
    <w:rsid w:val="00542B31"/>
    <w:rsid w:val="00557AB2"/>
    <w:rsid w:val="005708FF"/>
    <w:rsid w:val="00580AB9"/>
    <w:rsid w:val="00590245"/>
    <w:rsid w:val="005B17EC"/>
    <w:rsid w:val="005B4A8F"/>
    <w:rsid w:val="005E0E1E"/>
    <w:rsid w:val="006079BB"/>
    <w:rsid w:val="00607C8B"/>
    <w:rsid w:val="00684A69"/>
    <w:rsid w:val="006E17BE"/>
    <w:rsid w:val="006E3B2F"/>
    <w:rsid w:val="006F4C92"/>
    <w:rsid w:val="00700228"/>
    <w:rsid w:val="00717A93"/>
    <w:rsid w:val="00773E09"/>
    <w:rsid w:val="007748EA"/>
    <w:rsid w:val="00782F40"/>
    <w:rsid w:val="007B701E"/>
    <w:rsid w:val="007B754B"/>
    <w:rsid w:val="007E195E"/>
    <w:rsid w:val="007E6FAE"/>
    <w:rsid w:val="0081110C"/>
    <w:rsid w:val="00814F23"/>
    <w:rsid w:val="0084676C"/>
    <w:rsid w:val="00852FD2"/>
    <w:rsid w:val="008A66C0"/>
    <w:rsid w:val="008B6AB0"/>
    <w:rsid w:val="00992A56"/>
    <w:rsid w:val="009A670E"/>
    <w:rsid w:val="009C5D21"/>
    <w:rsid w:val="009C6D6A"/>
    <w:rsid w:val="009F21E2"/>
    <w:rsid w:val="00A25D8F"/>
    <w:rsid w:val="00A749B0"/>
    <w:rsid w:val="00A80D71"/>
    <w:rsid w:val="00A9577A"/>
    <w:rsid w:val="00AC0D16"/>
    <w:rsid w:val="00B335A7"/>
    <w:rsid w:val="00B4541B"/>
    <w:rsid w:val="00B936E4"/>
    <w:rsid w:val="00C12006"/>
    <w:rsid w:val="00C74B05"/>
    <w:rsid w:val="00CC1AFB"/>
    <w:rsid w:val="00CD7E32"/>
    <w:rsid w:val="00CE28F1"/>
    <w:rsid w:val="00CF3179"/>
    <w:rsid w:val="00D46A7E"/>
    <w:rsid w:val="00DB6FAF"/>
    <w:rsid w:val="00E24B77"/>
    <w:rsid w:val="00E33439"/>
    <w:rsid w:val="00E54DD0"/>
    <w:rsid w:val="00E83DBA"/>
    <w:rsid w:val="00F274F0"/>
    <w:rsid w:val="00F40F5E"/>
    <w:rsid w:val="00F54A7F"/>
    <w:rsid w:val="00F602F3"/>
    <w:rsid w:val="00F73A2B"/>
    <w:rsid w:val="00F90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E9A5"/>
  <w15:chartTrackingRefBased/>
  <w15:docId w15:val="{DB9E8A84-324F-464E-A93F-7614CB38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37BA"/>
    <w:rPr>
      <w:color w:val="0563C1" w:themeColor="hyperlink"/>
      <w:u w:val="single"/>
    </w:rPr>
  </w:style>
  <w:style w:type="character" w:styleId="a4">
    <w:name w:val="FollowedHyperlink"/>
    <w:basedOn w:val="a0"/>
    <w:uiPriority w:val="99"/>
    <w:semiHidden/>
    <w:unhideWhenUsed/>
    <w:rsid w:val="007748EA"/>
    <w:rPr>
      <w:color w:val="954F72" w:themeColor="followedHyperlink"/>
      <w:u w:val="single"/>
    </w:rPr>
  </w:style>
  <w:style w:type="paragraph" w:styleId="a5">
    <w:name w:val="List Paragraph"/>
    <w:basedOn w:val="a"/>
    <w:uiPriority w:val="34"/>
    <w:qFormat/>
    <w:rsid w:val="003726FF"/>
    <w:pPr>
      <w:spacing w:after="200" w:line="276" w:lineRule="auto"/>
      <w:ind w:left="720"/>
      <w:contextualSpacing/>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761236">
      <w:bodyDiv w:val="1"/>
      <w:marLeft w:val="0"/>
      <w:marRight w:val="0"/>
      <w:marTop w:val="0"/>
      <w:marBottom w:val="0"/>
      <w:divBdr>
        <w:top w:val="none" w:sz="0" w:space="0" w:color="auto"/>
        <w:left w:val="none" w:sz="0" w:space="0" w:color="auto"/>
        <w:bottom w:val="none" w:sz="0" w:space="0" w:color="auto"/>
        <w:right w:val="none" w:sz="0" w:space="0" w:color="auto"/>
      </w:divBdr>
      <w:divsChild>
        <w:div w:id="1380936103">
          <w:marLeft w:val="0"/>
          <w:marRight w:val="0"/>
          <w:marTop w:val="0"/>
          <w:marBottom w:val="0"/>
          <w:divBdr>
            <w:top w:val="none" w:sz="0" w:space="0" w:color="auto"/>
            <w:left w:val="none" w:sz="0" w:space="0" w:color="auto"/>
            <w:bottom w:val="none" w:sz="0" w:space="0" w:color="auto"/>
            <w:right w:val="none" w:sz="0" w:space="0" w:color="auto"/>
          </w:divBdr>
          <w:divsChild>
            <w:div w:id="18659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19648">
      <w:bodyDiv w:val="1"/>
      <w:marLeft w:val="0"/>
      <w:marRight w:val="0"/>
      <w:marTop w:val="0"/>
      <w:marBottom w:val="0"/>
      <w:divBdr>
        <w:top w:val="none" w:sz="0" w:space="0" w:color="auto"/>
        <w:left w:val="none" w:sz="0" w:space="0" w:color="auto"/>
        <w:bottom w:val="none" w:sz="0" w:space="0" w:color="auto"/>
        <w:right w:val="none" w:sz="0" w:space="0" w:color="auto"/>
      </w:divBdr>
    </w:div>
    <w:div w:id="1902903856">
      <w:bodyDiv w:val="1"/>
      <w:marLeft w:val="0"/>
      <w:marRight w:val="0"/>
      <w:marTop w:val="0"/>
      <w:marBottom w:val="0"/>
      <w:divBdr>
        <w:top w:val="none" w:sz="0" w:space="0" w:color="auto"/>
        <w:left w:val="none" w:sz="0" w:space="0" w:color="auto"/>
        <w:bottom w:val="none" w:sz="0" w:space="0" w:color="auto"/>
        <w:right w:val="none" w:sz="0" w:space="0" w:color="auto"/>
      </w:divBdr>
      <w:divsChild>
        <w:div w:id="1838181680">
          <w:marLeft w:val="0"/>
          <w:marRight w:val="0"/>
          <w:marTop w:val="0"/>
          <w:marBottom w:val="0"/>
          <w:divBdr>
            <w:top w:val="none" w:sz="0" w:space="0" w:color="auto"/>
            <w:left w:val="none" w:sz="0" w:space="0" w:color="auto"/>
            <w:bottom w:val="none" w:sz="0" w:space="0" w:color="auto"/>
            <w:right w:val="none" w:sz="0" w:space="0" w:color="auto"/>
          </w:divBdr>
          <w:divsChild>
            <w:div w:id="2645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4</Pages>
  <Words>849</Words>
  <Characters>4844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 Никитина</dc:creator>
  <cp:keywords/>
  <dc:description/>
  <cp:lastModifiedBy>admin</cp:lastModifiedBy>
  <cp:revision>27</cp:revision>
  <dcterms:created xsi:type="dcterms:W3CDTF">2020-01-08T17:17:00Z</dcterms:created>
  <dcterms:modified xsi:type="dcterms:W3CDTF">2020-10-09T09:43:00Z</dcterms:modified>
</cp:coreProperties>
</file>