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5B" w:rsidRPr="0081445B" w:rsidRDefault="0081445B" w:rsidP="008144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445B" w:rsidRPr="00D82E5F" w:rsidRDefault="00D82E5F" w:rsidP="0081445B">
      <w:pPr>
        <w:widowControl w:val="0"/>
        <w:autoSpaceDE w:val="0"/>
        <w:autoSpaceDN w:val="0"/>
        <w:spacing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2E5F">
        <w:rPr>
          <w:rFonts w:ascii="Times New Roman" w:hAnsi="Times New Roman" w:cs="Times New Roman"/>
          <w:color w:val="000000"/>
          <w:sz w:val="20"/>
          <w:szCs w:val="20"/>
        </w:rPr>
        <w:t>УДК 621.365.5</w:t>
      </w:r>
    </w:p>
    <w:p w:rsidR="0081445B" w:rsidRPr="0081445B" w:rsidRDefault="0081445B" w:rsidP="008144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81445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В.В. Петровский, </w:t>
      </w:r>
      <w:r w:rsidRPr="0081445B">
        <w:rPr>
          <w:rFonts w:ascii="Times New Roman" w:hAnsi="Times New Roman" w:cs="Times New Roman"/>
          <w:sz w:val="20"/>
          <w:szCs w:val="20"/>
        </w:rPr>
        <w:t>И.Ф. Нафиков</w:t>
      </w:r>
    </w:p>
    <w:p w:rsidR="0081445B" w:rsidRPr="0081445B" w:rsidRDefault="00AB1410" w:rsidP="0081445B">
      <w:pPr>
        <w:widowControl w:val="0"/>
        <w:autoSpaceDE w:val="0"/>
        <w:autoSpaceDN w:val="0"/>
        <w:spacing w:after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81445B" w:rsidRPr="0081445B">
        <w:rPr>
          <w:rFonts w:ascii="Times New Roman" w:eastAsia="Times New Roman" w:hAnsi="Times New Roman" w:cs="Times New Roman"/>
          <w:sz w:val="20"/>
          <w:szCs w:val="20"/>
        </w:rPr>
        <w:t>г. Казань, Казанский национальный исследовательский технический университет им. А.Н. Туполева-КАИ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81445B" w:rsidRPr="0081445B" w:rsidRDefault="0081445B" w:rsidP="0081445B">
      <w:pPr>
        <w:widowControl w:val="0"/>
        <w:autoSpaceDE w:val="0"/>
        <w:autoSpaceDN w:val="0"/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45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ЛАБОРАТОРНЫЙ СТЕНД ДЛЯ ИССЛЕДОВАНИЯ ДИНАМИЧЕСКИХ ХАРАКТЕРИСТИК АЦП</w:t>
      </w:r>
    </w:p>
    <w:p w:rsidR="0081445B" w:rsidRPr="0081445B" w:rsidRDefault="0081445B" w:rsidP="0081445B">
      <w:pPr>
        <w:spacing w:after="10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81445B">
        <w:rPr>
          <w:rFonts w:ascii="Times New Roman" w:hAnsi="Times New Roman" w:cs="Times New Roman"/>
          <w:color w:val="222222"/>
          <w:sz w:val="18"/>
          <w:szCs w:val="18"/>
          <w:lang w:val="en" w:eastAsia="ru-RU"/>
        </w:rPr>
        <w:t>LABORATORY STAND FOR STUDYING DYNAMIC CHARACTERISTICS OF ADC</w:t>
      </w:r>
    </w:p>
    <w:p w:rsidR="0081445B" w:rsidRPr="0081445B" w:rsidRDefault="0081445B" w:rsidP="0081445B">
      <w:pPr>
        <w:widowControl w:val="0"/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445B">
        <w:rPr>
          <w:rFonts w:ascii="Times New Roman" w:eastAsia="Times New Roman" w:hAnsi="Times New Roman" w:cs="Times New Roman"/>
          <w:i/>
          <w:sz w:val="20"/>
          <w:szCs w:val="20"/>
        </w:rPr>
        <w:t xml:space="preserve">В докладе рассмотрен </w:t>
      </w:r>
      <w:r w:rsidR="007E0666">
        <w:rPr>
          <w:rFonts w:ascii="Times New Roman" w:eastAsia="Times New Roman" w:hAnsi="Times New Roman" w:cs="Times New Roman"/>
          <w:i/>
          <w:sz w:val="20"/>
          <w:szCs w:val="20"/>
        </w:rPr>
        <w:t xml:space="preserve">автоматизированный </w:t>
      </w:r>
      <w:r w:rsidRPr="0081445B"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r w:rsidR="007E0666">
        <w:rPr>
          <w:rFonts w:ascii="Times New Roman" w:eastAsia="Times New Roman" w:hAnsi="Times New Roman" w:cs="Times New Roman"/>
          <w:i/>
          <w:sz w:val="20"/>
          <w:szCs w:val="20"/>
        </w:rPr>
        <w:t>тенд</w:t>
      </w:r>
      <w:r w:rsidRPr="0081445B">
        <w:rPr>
          <w:rFonts w:ascii="Times New Roman" w:eastAsia="Times New Roman" w:hAnsi="Times New Roman" w:cs="Times New Roman"/>
          <w:i/>
          <w:sz w:val="20"/>
          <w:szCs w:val="20"/>
        </w:rPr>
        <w:t xml:space="preserve"> для исследования динамических характеристик </w:t>
      </w:r>
      <w:r w:rsidR="007E0666">
        <w:rPr>
          <w:rFonts w:ascii="Times New Roman" w:eastAsia="Times New Roman" w:hAnsi="Times New Roman" w:cs="Times New Roman"/>
          <w:i/>
          <w:sz w:val="20"/>
          <w:szCs w:val="20"/>
        </w:rPr>
        <w:t>аналого-цифровых преобразователей</w:t>
      </w:r>
      <w:r w:rsidRPr="0081445B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7E0666" w:rsidRPr="006B065B" w:rsidRDefault="007E0666" w:rsidP="007E066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 w:eastAsia="ru-RU"/>
        </w:rPr>
      </w:pPr>
      <w:r w:rsidRPr="006B065B">
        <w:rPr>
          <w:rFonts w:ascii="Times New Roman" w:hAnsi="Times New Roman" w:cs="Times New Roman"/>
          <w:i/>
          <w:sz w:val="20"/>
          <w:szCs w:val="20"/>
          <w:lang w:val="en" w:eastAsia="ru-RU"/>
        </w:rPr>
        <w:t>The report considers an automated stand for studying the dynamic characteristics of analog-to-digital converters</w:t>
      </w:r>
    </w:p>
    <w:p w:rsidR="0081445B" w:rsidRPr="0081445B" w:rsidRDefault="0081445B" w:rsidP="0081445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</w:rPr>
      </w:pPr>
      <w:r w:rsidRPr="0081445B">
        <w:rPr>
          <w:rFonts w:ascii="Times New Roman" w:eastAsia="Calibri" w:hAnsi="Times New Roman" w:cs="Times New Roman"/>
          <w:i/>
          <w:sz w:val="20"/>
        </w:rPr>
        <w:t xml:space="preserve">Ключевые слова: </w:t>
      </w:r>
      <w:r w:rsidR="007E0666" w:rsidRPr="007E066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лабораторный стенд</w:t>
      </w:r>
      <w:r w:rsidR="007E066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 w:rsidR="007E0666" w:rsidRPr="007E06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7E0666" w:rsidRPr="0081445B">
        <w:rPr>
          <w:rFonts w:ascii="Times New Roman" w:eastAsia="Times New Roman" w:hAnsi="Times New Roman" w:cs="Times New Roman"/>
          <w:i/>
          <w:sz w:val="20"/>
          <w:szCs w:val="20"/>
        </w:rPr>
        <w:t>динамически</w:t>
      </w:r>
      <w:r w:rsidR="007E0666"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 w:rsidR="007E0666" w:rsidRPr="0081445B">
        <w:rPr>
          <w:rFonts w:ascii="Times New Roman" w:eastAsia="Times New Roman" w:hAnsi="Times New Roman" w:cs="Times New Roman"/>
          <w:i/>
          <w:sz w:val="20"/>
          <w:szCs w:val="20"/>
        </w:rPr>
        <w:t xml:space="preserve"> характеристик</w:t>
      </w:r>
      <w:r w:rsidR="007E0666">
        <w:rPr>
          <w:rFonts w:ascii="Times New Roman" w:eastAsia="Times New Roman" w:hAnsi="Times New Roman" w:cs="Times New Roman"/>
          <w:i/>
          <w:sz w:val="20"/>
          <w:szCs w:val="20"/>
        </w:rPr>
        <w:t>и, аналого-цифровой преобразователь</w:t>
      </w:r>
      <w:r w:rsidRPr="0081445B">
        <w:rPr>
          <w:rFonts w:ascii="Times New Roman" w:eastAsia="Calibri" w:hAnsi="Times New Roman" w:cs="Times New Roman"/>
          <w:i/>
          <w:sz w:val="20"/>
        </w:rPr>
        <w:t>.</w:t>
      </w:r>
    </w:p>
    <w:p w:rsidR="0081445B" w:rsidRPr="0081445B" w:rsidRDefault="0081445B" w:rsidP="00BF28CD">
      <w:pPr>
        <w:spacing w:after="10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  <w:r w:rsidRPr="00BF28CD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Keywords: </w:t>
      </w:r>
      <w:r w:rsidR="00BF28CD" w:rsidRPr="00BF28CD">
        <w:rPr>
          <w:rFonts w:ascii="Times New Roman" w:hAnsi="Times New Roman" w:cs="Times New Roman"/>
          <w:i/>
          <w:sz w:val="20"/>
          <w:szCs w:val="20"/>
          <w:lang w:val="en" w:eastAsia="ru-RU"/>
        </w:rPr>
        <w:t>laboratory bench, dynamic characteristics, analog-to-digital converter</w:t>
      </w:r>
      <w:r w:rsidRPr="0081445B">
        <w:rPr>
          <w:rFonts w:ascii="Times New Roman" w:eastAsia="Calibri" w:hAnsi="Times New Roman" w:cs="Times New Roman"/>
          <w:i/>
          <w:sz w:val="20"/>
          <w:lang w:val="en-US"/>
        </w:rPr>
        <w:t>.</w:t>
      </w:r>
    </w:p>
    <w:p w:rsidR="00171544" w:rsidRPr="00171544" w:rsidRDefault="00BF28CD" w:rsidP="001715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являлась</w:t>
      </w:r>
      <w:r w:rsidR="00171544" w:rsidRPr="00171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разработ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71544" w:rsidRPr="00171544">
        <w:rPr>
          <w:rFonts w:ascii="Times New Roman" w:eastAsia="Times New Roman" w:hAnsi="Times New Roman" w:cs="Times New Roman"/>
          <w:sz w:val="20"/>
          <w:szCs w:val="20"/>
          <w:lang w:eastAsia="ru-RU"/>
        </w:rPr>
        <w:t>а автоматизированн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171544" w:rsidRPr="00171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71544" w:rsidRPr="00171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исследования </w:t>
      </w:r>
      <w:r w:rsidR="00171544" w:rsidRPr="00171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динамических характеристик </w:t>
      </w:r>
      <w:r w:rsidR="00171544" w:rsidRPr="001715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аналого-цифрового преобразователя</w:t>
      </w:r>
      <w:r w:rsidR="006E71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(АЦП)</w:t>
      </w:r>
      <w:r w:rsidR="00171544" w:rsidRPr="00171544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обусловленных конечными значениями м</w:t>
      </w:r>
      <w:r w:rsidR="00171544" w:rsidRPr="00171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аксимальной частоты дискретизации и времени преобразования</w:t>
      </w:r>
      <w:r w:rsidR="00171544" w:rsidRPr="001715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Функции генерации тестовых сигналов и измерения должны быть реализованы с помощью средств микропроцессорной техники. Микропроцессорный блок </w:t>
      </w:r>
      <w:r w:rsidR="00171544" w:rsidRPr="00171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иметь автономное управление и средство отображения информации. </w:t>
      </w:r>
      <w:r w:rsidR="00171544" w:rsidRPr="001715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Необходимо также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было </w:t>
      </w:r>
      <w:r w:rsidR="00171544" w:rsidRPr="001715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предусмотреть возможность обмена данными с персональным компьютером.</w:t>
      </w:r>
      <w:r w:rsidR="00FA4C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Основное назначение стенда – проведение исследований параметров АЦП в рамках изучения студентами прикладных дисциплин по направлению подготовки 11.03.01 Радиотехника.</w:t>
      </w:r>
    </w:p>
    <w:p w:rsidR="00171544" w:rsidRPr="00171544" w:rsidRDefault="006E7153" w:rsidP="0017154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С</w:t>
      </w:r>
      <w:r w:rsidR="00171544" w:rsidRPr="00171544">
        <w:rPr>
          <w:rFonts w:ascii="Times New Roman" w:eastAsia="Calibri" w:hAnsi="Times New Roman" w:cs="Times New Roman"/>
          <w:color w:val="000000"/>
          <w:sz w:val="20"/>
          <w:szCs w:val="20"/>
        </w:rPr>
        <w:t>хема устройства для измерения динамических характеристик состоит из формирователя кода, осуществляющего подачу на АЦП образцового напряжения, самого АЦП, устройства сравнения кодов, который сравнивает код выходного напряжения АЦП с кодом входного образцового напряжения, а также таймера счетчика, осуществляющего измерение времени преобразования</w:t>
      </w:r>
      <w:r w:rsidR="005D181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D1811" w:rsidRPr="005D1811">
        <w:rPr>
          <w:rFonts w:ascii="Times New Roman" w:eastAsia="Calibri" w:hAnsi="Times New Roman" w:cs="Times New Roman"/>
          <w:color w:val="000000"/>
          <w:sz w:val="20"/>
          <w:szCs w:val="20"/>
        </w:rPr>
        <w:t>[1, 2]</w:t>
      </w:r>
      <w:r w:rsidR="00171544" w:rsidRPr="0017154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C6376A" w:rsidRPr="00171544" w:rsidRDefault="00C6376A" w:rsidP="00C6376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544">
        <w:rPr>
          <w:rFonts w:ascii="Times New Roman" w:eastAsia="Calibri" w:hAnsi="Times New Roman" w:cs="Times New Roman"/>
          <w:sz w:val="20"/>
          <w:szCs w:val="20"/>
        </w:rPr>
        <w:t xml:space="preserve">Принцип работы заключается в том, что измеряется временной интервал между импульсом запуска, который формируется командой внешнего запуска, и импульсами конца преобразования, формируемым самим АЦП. Эти импульсы записываются в таймер счетчик, который определяет время между этими импульсами, которое и является временем преобразования. </w:t>
      </w:r>
    </w:p>
    <w:p w:rsidR="00C6376A" w:rsidRPr="00171544" w:rsidRDefault="00C6376A" w:rsidP="00C6376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544">
        <w:rPr>
          <w:rFonts w:ascii="Times New Roman" w:eastAsia="Calibri" w:hAnsi="Times New Roman" w:cs="Times New Roman"/>
          <w:sz w:val="20"/>
          <w:szCs w:val="20"/>
        </w:rPr>
        <w:t xml:space="preserve">Помимо измерения времени преобразования, данная схема позволяет осуществлять измерение динамической погрешности преобразования. Данная часть схемы состоит из формирователя кодов, являющегося источником опорного напряжения и устройства сравнения кодов на выходе АЦП. </w:t>
      </w:r>
      <w:r w:rsidRPr="00171544">
        <w:rPr>
          <w:rFonts w:ascii="Times New Roman" w:eastAsia="Calibri" w:hAnsi="Times New Roman" w:cs="Times New Roman"/>
          <w:sz w:val="20"/>
          <w:szCs w:val="20"/>
        </w:rPr>
        <w:lastRenderedPageBreak/>
        <w:t>Выходное образцовое напряжение подается на АЦП, который снова преобразует данное напряжение в цифровой код, но при этом, данный цифровой код имеет погрешность преобразования, которая определяется путем сравнения кода образцового напряжения и напряжения с АЦП в устройстве сравнения кодов.</w:t>
      </w:r>
    </w:p>
    <w:p w:rsidR="00171544" w:rsidRPr="00171544" w:rsidRDefault="006E7153" w:rsidP="001715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Ф</w:t>
      </w:r>
      <w:r w:rsidRPr="0017154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ункциональная схема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стенда приведена на </w:t>
      </w:r>
      <w:r w:rsidR="00171544" w:rsidRPr="00171544">
        <w:rPr>
          <w:rFonts w:ascii="Times New Roman" w:eastAsia="Calibri" w:hAnsi="Times New Roman" w:cs="Times New Roman"/>
          <w:color w:val="000000"/>
          <w:sz w:val="20"/>
          <w:szCs w:val="20"/>
        </w:rPr>
        <w:t>рис.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="00171544" w:rsidRPr="0017154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171544" w:rsidRPr="00171544" w:rsidRDefault="00171544" w:rsidP="00171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71544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B53027E" wp14:editId="7A935F6E">
            <wp:extent cx="3721100" cy="141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5220" b="5184"/>
                    <a:stretch/>
                  </pic:blipFill>
                  <pic:spPr bwMode="auto">
                    <a:xfrm>
                      <a:off x="0" y="0"/>
                      <a:ext cx="3727704" cy="141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544" w:rsidRPr="006E7153" w:rsidRDefault="00171544" w:rsidP="0072654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i/>
          <w:color w:val="222222"/>
          <w:sz w:val="20"/>
          <w:szCs w:val="20"/>
          <w:shd w:val="clear" w:color="auto" w:fill="FFFFFF"/>
        </w:rPr>
      </w:pPr>
      <w:r w:rsidRPr="006E715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Рис.</w:t>
      </w:r>
      <w:r w:rsidR="006E7153" w:rsidRPr="006E715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</w:t>
      </w:r>
      <w:r w:rsidRPr="006E715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. Функциональная схема </w:t>
      </w:r>
      <w:r w:rsidRPr="006E7153">
        <w:rPr>
          <w:rFonts w:ascii="Times New Roman" w:eastAsia="Calibri" w:hAnsi="Times New Roman" w:cs="Times New Roman"/>
          <w:i/>
          <w:color w:val="222222"/>
          <w:sz w:val="20"/>
          <w:szCs w:val="20"/>
          <w:shd w:val="clear" w:color="auto" w:fill="FFFFFF"/>
        </w:rPr>
        <w:t>устройства измерения времени преобразования</w:t>
      </w:r>
    </w:p>
    <w:p w:rsidR="00171544" w:rsidRPr="00171544" w:rsidRDefault="006E7153" w:rsidP="0017154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Ядром с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>хем</w:t>
      </w:r>
      <w:r>
        <w:rPr>
          <w:rFonts w:ascii="Times New Roman" w:eastAsia="Calibri" w:hAnsi="Times New Roman" w:cs="Times New Roman"/>
          <w:sz w:val="20"/>
          <w:szCs w:val="20"/>
        </w:rPr>
        <w:t>ы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является 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>микропроцессор</w:t>
      </w:r>
      <w:r w:rsidR="001C21E8">
        <w:rPr>
          <w:rFonts w:ascii="Times New Roman" w:eastAsia="Calibri" w:hAnsi="Times New Roman" w:cs="Times New Roman"/>
          <w:sz w:val="20"/>
          <w:szCs w:val="20"/>
        </w:rPr>
        <w:t>н</w:t>
      </w:r>
      <w:r>
        <w:rPr>
          <w:rFonts w:ascii="Times New Roman" w:eastAsia="Calibri" w:hAnsi="Times New Roman" w:cs="Times New Roman"/>
          <w:sz w:val="20"/>
          <w:szCs w:val="20"/>
        </w:rPr>
        <w:t>ая</w:t>
      </w:r>
      <w:r w:rsidR="001C21E8">
        <w:rPr>
          <w:rFonts w:ascii="Times New Roman" w:eastAsia="Calibri" w:hAnsi="Times New Roman" w:cs="Times New Roman"/>
          <w:sz w:val="20"/>
          <w:szCs w:val="20"/>
        </w:rPr>
        <w:t xml:space="preserve"> систем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(МПС), </w:t>
      </w:r>
      <w:r w:rsidR="001C21E8">
        <w:rPr>
          <w:rFonts w:ascii="Times New Roman" w:eastAsia="Calibri" w:hAnsi="Times New Roman" w:cs="Times New Roman"/>
          <w:sz w:val="20"/>
          <w:szCs w:val="20"/>
        </w:rPr>
        <w:t>откуда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данные в</w:t>
      </w:r>
      <w:r w:rsidR="001C21E8">
        <w:rPr>
          <w:rFonts w:ascii="Times New Roman" w:eastAsia="Calibri" w:hAnsi="Times New Roman" w:cs="Times New Roman"/>
          <w:sz w:val="20"/>
          <w:szCs w:val="20"/>
        </w:rPr>
        <w:t>ы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>вод</w:t>
      </w:r>
      <w:r w:rsidR="001C21E8">
        <w:rPr>
          <w:rFonts w:ascii="Times New Roman" w:eastAsia="Calibri" w:hAnsi="Times New Roman" w:cs="Times New Roman"/>
          <w:sz w:val="20"/>
          <w:szCs w:val="20"/>
        </w:rPr>
        <w:t xml:space="preserve">ятся 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через </w:t>
      </w:r>
      <w:r w:rsidR="00171544" w:rsidRPr="00171544">
        <w:rPr>
          <w:rFonts w:ascii="Times New Roman" w:eastAsia="Calibri" w:hAnsi="Times New Roman" w:cs="Times New Roman"/>
          <w:bCs/>
          <w:color w:val="222222"/>
          <w:sz w:val="20"/>
          <w:szCs w:val="20"/>
          <w:shd w:val="clear" w:color="auto" w:fill="FFFFFF"/>
        </w:rPr>
        <w:t>цифро-аналоговый преобразователь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(ЦАП) на </w:t>
      </w:r>
      <w:r w:rsidR="005D1811">
        <w:rPr>
          <w:rFonts w:ascii="Times New Roman" w:eastAsia="Calibri" w:hAnsi="Times New Roman" w:cs="Times New Roman"/>
          <w:sz w:val="20"/>
          <w:szCs w:val="20"/>
        </w:rPr>
        <w:t xml:space="preserve">программно-управляемый 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>аттенюатор (</w:t>
      </w:r>
      <w:proofErr w:type="spellStart"/>
      <w:r w:rsidR="00171544" w:rsidRPr="00171544">
        <w:rPr>
          <w:rFonts w:ascii="Times New Roman" w:eastAsia="Calibri" w:hAnsi="Times New Roman" w:cs="Times New Roman"/>
          <w:sz w:val="20"/>
          <w:szCs w:val="20"/>
        </w:rPr>
        <w:t>Атт</w:t>
      </w:r>
      <w:proofErr w:type="spellEnd"/>
      <w:r w:rsidR="00171544" w:rsidRPr="00171544">
        <w:rPr>
          <w:rFonts w:ascii="Times New Roman" w:eastAsia="Calibri" w:hAnsi="Times New Roman" w:cs="Times New Roman"/>
          <w:sz w:val="20"/>
          <w:szCs w:val="20"/>
        </w:rPr>
        <w:t>)</w:t>
      </w:r>
      <w:r w:rsidR="005D1811">
        <w:rPr>
          <w:rFonts w:ascii="Times New Roman" w:eastAsia="Calibri" w:hAnsi="Times New Roman" w:cs="Times New Roman"/>
          <w:sz w:val="20"/>
          <w:szCs w:val="20"/>
        </w:rPr>
        <w:t xml:space="preserve"> для 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>формирова</w:t>
      </w:r>
      <w:r w:rsidR="005D1811">
        <w:rPr>
          <w:rFonts w:ascii="Times New Roman" w:eastAsia="Calibri" w:hAnsi="Times New Roman" w:cs="Times New Roman"/>
          <w:sz w:val="20"/>
          <w:szCs w:val="20"/>
        </w:rPr>
        <w:t>ния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D1811">
        <w:rPr>
          <w:rFonts w:ascii="Times New Roman" w:eastAsia="Calibri" w:hAnsi="Times New Roman" w:cs="Times New Roman"/>
          <w:sz w:val="20"/>
          <w:szCs w:val="20"/>
        </w:rPr>
        <w:t>требуемого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диапазон</w:t>
      </w:r>
      <w:r w:rsidR="005D1811">
        <w:rPr>
          <w:rFonts w:ascii="Times New Roman" w:eastAsia="Calibri" w:hAnsi="Times New Roman" w:cs="Times New Roman"/>
          <w:sz w:val="20"/>
          <w:szCs w:val="20"/>
        </w:rPr>
        <w:t>а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входных напряжений для АЦП</w:t>
      </w:r>
      <w:r w:rsidR="001C21E8">
        <w:rPr>
          <w:rFonts w:ascii="Times New Roman" w:eastAsia="Calibri" w:hAnsi="Times New Roman" w:cs="Times New Roman"/>
          <w:sz w:val="20"/>
          <w:szCs w:val="20"/>
        </w:rPr>
        <w:t>.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МПС формирует сигнал начала преобразования</w:t>
      </w:r>
      <w:r w:rsidR="005D1811">
        <w:rPr>
          <w:rFonts w:ascii="Times New Roman" w:eastAsia="Calibri" w:hAnsi="Times New Roman" w:cs="Times New Roman"/>
          <w:sz w:val="20"/>
          <w:szCs w:val="20"/>
        </w:rPr>
        <w:t xml:space="preserve"> (НП)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, который поступает на </w:t>
      </w:r>
      <w:r w:rsidR="00171544" w:rsidRPr="0017154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аналого-цифровой преобразователь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(АЦП) и таймер счетчик (Т/С). Это первы</w:t>
      </w:r>
      <w:r w:rsidR="001C21E8">
        <w:rPr>
          <w:rFonts w:ascii="Times New Roman" w:eastAsia="Calibri" w:hAnsi="Times New Roman" w:cs="Times New Roman"/>
          <w:sz w:val="20"/>
          <w:szCs w:val="20"/>
        </w:rPr>
        <w:t>й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отсчет. </w:t>
      </w:r>
    </w:p>
    <w:p w:rsidR="00171544" w:rsidRPr="00171544" w:rsidRDefault="001C21E8" w:rsidP="0017154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После окончания преобразования </w:t>
      </w:r>
      <w:r w:rsidRPr="00171544">
        <w:rPr>
          <w:rFonts w:ascii="Times New Roman" w:eastAsia="Calibri" w:hAnsi="Times New Roman" w:cs="Times New Roman"/>
          <w:sz w:val="20"/>
          <w:szCs w:val="20"/>
        </w:rPr>
        <w:t xml:space="preserve">код числа 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>загружается в устройство сравнени</w:t>
      </w:r>
      <w:r>
        <w:rPr>
          <w:rFonts w:ascii="Times New Roman" w:eastAsia="Calibri" w:hAnsi="Times New Roman" w:cs="Times New Roman"/>
          <w:sz w:val="20"/>
          <w:szCs w:val="20"/>
        </w:rPr>
        <w:t>я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кодов (УСК). </w:t>
      </w:r>
      <w:r>
        <w:rPr>
          <w:rFonts w:ascii="Times New Roman" w:eastAsia="Calibri" w:hAnsi="Times New Roman" w:cs="Times New Roman"/>
          <w:sz w:val="20"/>
          <w:szCs w:val="20"/>
        </w:rPr>
        <w:t>Одновременно вырабатывается сигнал конца преобразования</w:t>
      </w:r>
      <w:r w:rsidR="00D6571C">
        <w:rPr>
          <w:rFonts w:ascii="Times New Roman" w:eastAsia="Calibri" w:hAnsi="Times New Roman" w:cs="Times New Roman"/>
          <w:sz w:val="20"/>
          <w:szCs w:val="20"/>
        </w:rPr>
        <w:t xml:space="preserve"> (КП)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>. С таймера счетчика выводится информация о времени преобразования на индикатор (Инд)</w:t>
      </w:r>
      <w:r w:rsidR="005D1811">
        <w:rPr>
          <w:rFonts w:ascii="Times New Roman" w:eastAsia="Calibri" w:hAnsi="Times New Roman" w:cs="Times New Roman"/>
          <w:sz w:val="20"/>
          <w:szCs w:val="20"/>
        </w:rPr>
        <w:t>. О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>дновременно код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который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загружен 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>в устройстве сравнения кодов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передается в микропроцессор</w:t>
      </w:r>
      <w:r>
        <w:rPr>
          <w:rFonts w:ascii="Times New Roman" w:eastAsia="Calibri" w:hAnsi="Times New Roman" w:cs="Times New Roman"/>
          <w:sz w:val="20"/>
          <w:szCs w:val="20"/>
        </w:rPr>
        <w:t>, где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делае</w:t>
      </w:r>
      <w:r>
        <w:rPr>
          <w:rFonts w:ascii="Times New Roman" w:eastAsia="Calibri" w:hAnsi="Times New Roman" w:cs="Times New Roman"/>
          <w:sz w:val="20"/>
          <w:szCs w:val="20"/>
        </w:rPr>
        <w:t>тся</w:t>
      </w:r>
      <w:r w:rsidR="00171544" w:rsidRPr="00171544">
        <w:rPr>
          <w:rFonts w:ascii="Times New Roman" w:eastAsia="Calibri" w:hAnsi="Times New Roman" w:cs="Times New Roman"/>
          <w:sz w:val="20"/>
          <w:szCs w:val="20"/>
        </w:rPr>
        <w:t xml:space="preserve"> вывод о величине ошибки.</w:t>
      </w:r>
    </w:p>
    <w:p w:rsidR="003D67C3" w:rsidRPr="003D67C3" w:rsidRDefault="003D67C3" w:rsidP="003D67C3">
      <w:pPr>
        <w:widowControl w:val="0"/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7C3">
        <w:rPr>
          <w:rFonts w:ascii="Times New Roman" w:eastAsia="Times New Roman" w:hAnsi="Times New Roman" w:cs="Times New Roman"/>
          <w:sz w:val="20"/>
          <w:szCs w:val="20"/>
        </w:rPr>
        <w:t xml:space="preserve">Разработанный стенд </w:t>
      </w:r>
      <w:r w:rsidR="001C21E8">
        <w:rPr>
          <w:rFonts w:ascii="Times New Roman" w:eastAsia="Times New Roman" w:hAnsi="Times New Roman" w:cs="Times New Roman"/>
          <w:sz w:val="20"/>
          <w:szCs w:val="20"/>
        </w:rPr>
        <w:t xml:space="preserve">предполагается для </w:t>
      </w:r>
      <w:r w:rsidRPr="003D67C3">
        <w:rPr>
          <w:rFonts w:ascii="Times New Roman" w:eastAsia="Times New Roman" w:hAnsi="Times New Roman" w:cs="Times New Roman"/>
          <w:sz w:val="20"/>
          <w:szCs w:val="20"/>
        </w:rPr>
        <w:t>внедрен</w:t>
      </w:r>
      <w:r w:rsidR="001C21E8">
        <w:rPr>
          <w:rFonts w:ascii="Times New Roman" w:eastAsia="Times New Roman" w:hAnsi="Times New Roman" w:cs="Times New Roman"/>
          <w:sz w:val="20"/>
          <w:szCs w:val="20"/>
        </w:rPr>
        <w:t>ия</w:t>
      </w:r>
      <w:r w:rsidRPr="003D67C3">
        <w:rPr>
          <w:rFonts w:ascii="Times New Roman" w:eastAsia="Times New Roman" w:hAnsi="Times New Roman" w:cs="Times New Roman"/>
          <w:sz w:val="20"/>
          <w:szCs w:val="20"/>
        </w:rPr>
        <w:t xml:space="preserve"> в учебный процесс кафедры радиоэлектроники и информационно измерительной техники.</w:t>
      </w:r>
    </w:p>
    <w:p w:rsidR="003D67C3" w:rsidRPr="003D67C3" w:rsidRDefault="003D67C3" w:rsidP="003D67C3">
      <w:pPr>
        <w:widowControl w:val="0"/>
        <w:autoSpaceDE w:val="0"/>
        <w:autoSpaceDN w:val="0"/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7C3">
        <w:rPr>
          <w:rFonts w:ascii="Times New Roman" w:eastAsia="Times New Roman" w:hAnsi="Times New Roman" w:cs="Times New Roman"/>
          <w:b/>
          <w:sz w:val="20"/>
          <w:szCs w:val="20"/>
        </w:rPr>
        <w:t>Список литературы</w:t>
      </w:r>
    </w:p>
    <w:p w:rsidR="007E0666" w:rsidRPr="000437A7" w:rsidRDefault="007E0666" w:rsidP="007E0666">
      <w:pPr>
        <w:spacing w:after="0" w:line="240" w:lineRule="auto"/>
        <w:ind w:firstLine="397"/>
        <w:jc w:val="both"/>
        <w:outlineLvl w:val="0"/>
        <w:rPr>
          <w:rFonts w:ascii="Times New Roman" w:eastAsia="Calibri" w:hAnsi="Times New Roman" w:cs="Times New Roman"/>
          <w:noProof/>
          <w:color w:val="000000"/>
          <w:sz w:val="20"/>
          <w:szCs w:val="20"/>
        </w:rPr>
      </w:pPr>
      <w:r w:rsidRPr="007E0666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1. </w:t>
      </w:r>
      <w:r w:rsidRPr="007E0666">
        <w:rPr>
          <w:rFonts w:ascii="Times New Roman" w:eastAsia="Calibri" w:hAnsi="Times New Roman" w:cs="Times New Roman"/>
          <w:i/>
          <w:noProof/>
          <w:color w:val="000000"/>
          <w:sz w:val="20"/>
          <w:szCs w:val="20"/>
        </w:rPr>
        <w:t xml:space="preserve">Федорков Б.Г. </w:t>
      </w:r>
      <w:r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Микро</w:t>
      </w:r>
      <w:r w:rsidR="00C8640E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схемы ЦАП и АЦП: функционирование, параметры, применение</w:t>
      </w:r>
      <w:r w:rsidR="000437A7" w:rsidRPr="000437A7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 / </w:t>
      </w:r>
      <w:r w:rsidR="00555863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Б.Г.</w:t>
      </w:r>
      <w:r w:rsidR="00555863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en-US"/>
        </w:rPr>
        <w:t> </w:t>
      </w:r>
      <w:r w:rsidR="00555863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Федорков, </w:t>
      </w:r>
      <w:r w:rsidR="000437A7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В.В.</w:t>
      </w:r>
      <w:r w:rsidR="000437A7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en-US"/>
        </w:rPr>
        <w:t> </w:t>
      </w:r>
      <w:r w:rsidR="000437A7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Телец</w:t>
      </w:r>
      <w:r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. </w:t>
      </w:r>
      <w:r w:rsidRPr="007E066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– </w:t>
      </w:r>
      <w:r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М.: </w:t>
      </w:r>
      <w:r w:rsidR="00C8640E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Энергоатомиздат</w:t>
      </w:r>
      <w:r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, 19</w:t>
      </w:r>
      <w:r w:rsidR="00C8640E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90</w:t>
      </w:r>
      <w:r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.</w:t>
      </w:r>
      <w:r w:rsidR="00C8640E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 – 320с.</w:t>
      </w:r>
    </w:p>
    <w:p w:rsidR="007E0666" w:rsidRPr="00A84BCF" w:rsidRDefault="007E0666" w:rsidP="007E0666">
      <w:pPr>
        <w:spacing w:after="0" w:line="240" w:lineRule="auto"/>
        <w:ind w:firstLine="397"/>
        <w:jc w:val="both"/>
        <w:outlineLvl w:val="0"/>
        <w:rPr>
          <w:rFonts w:ascii="Times New Roman" w:eastAsia="Calibri" w:hAnsi="Times New Roman" w:cs="Times New Roman"/>
          <w:noProof/>
          <w:color w:val="000000"/>
          <w:sz w:val="20"/>
          <w:szCs w:val="20"/>
        </w:rPr>
      </w:pPr>
      <w:r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2. </w:t>
      </w:r>
      <w:r w:rsidRPr="007E0666">
        <w:rPr>
          <w:rFonts w:ascii="Times New Roman" w:eastAsia="Calibri" w:hAnsi="Times New Roman" w:cs="Times New Roman"/>
          <w:i/>
          <w:noProof/>
          <w:color w:val="000000"/>
          <w:sz w:val="20"/>
          <w:szCs w:val="20"/>
        </w:rPr>
        <w:t xml:space="preserve">Марцинкявичюс А.-Й.К. </w:t>
      </w:r>
      <w:r w:rsidR="00555863"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Быстродействующие интегральные микросхемы ЦАП и АЦП и измерение их параметров</w:t>
      </w:r>
      <w:r w:rsidR="00555863" w:rsidRPr="000437A7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 </w:t>
      </w:r>
      <w:r w:rsidR="000437A7" w:rsidRPr="000437A7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/ </w:t>
      </w:r>
      <w:r w:rsidR="00555863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А.-Й.К.</w:t>
      </w:r>
      <w:r w:rsidR="00555863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en-US"/>
        </w:rPr>
        <w:t> </w:t>
      </w:r>
      <w:r w:rsidR="00555863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Марцинкявичюс, Э.-А.К.</w:t>
      </w:r>
      <w:r w:rsidR="00555863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en-US"/>
        </w:rPr>
        <w:t> </w:t>
      </w:r>
      <w:r w:rsidR="000437A7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Багданскис, </w:t>
      </w:r>
      <w:r w:rsidR="00555863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Р.Л.</w:t>
      </w:r>
      <w:r w:rsidR="00555863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en-US"/>
        </w:rPr>
        <w:t> </w:t>
      </w:r>
      <w:r w:rsidR="000437A7" w:rsidRPr="00555863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Пошюнас </w:t>
      </w:r>
      <w:r w:rsidR="000437A7"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и др.</w:t>
      </w:r>
      <w:r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 </w:t>
      </w:r>
      <w:r w:rsidRPr="007E066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– </w:t>
      </w:r>
      <w:r w:rsidRPr="007E0666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М.: Радио и связь, 1988.</w:t>
      </w:r>
      <w:r w:rsidR="00A84BCF" w:rsidRPr="00A84BCF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 </w:t>
      </w:r>
      <w:r w:rsidR="00A84BCF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–</w:t>
      </w:r>
      <w:r w:rsidR="00A84BCF" w:rsidRPr="00A84BCF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 xml:space="preserve"> 224</w:t>
      </w:r>
      <w:r w:rsidR="00A84BCF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en-US"/>
        </w:rPr>
        <w:t>c</w:t>
      </w:r>
      <w:r w:rsidR="00A84BCF" w:rsidRPr="00A84BCF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t>.</w:t>
      </w:r>
    </w:p>
    <w:sectPr w:rsidR="007E0666" w:rsidRPr="00A84BCF" w:rsidSect="00171544">
      <w:pgSz w:w="8392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44"/>
    <w:rsid w:val="00033207"/>
    <w:rsid w:val="000437A7"/>
    <w:rsid w:val="00171544"/>
    <w:rsid w:val="001C21E8"/>
    <w:rsid w:val="003D67C3"/>
    <w:rsid w:val="00555863"/>
    <w:rsid w:val="005D1811"/>
    <w:rsid w:val="006B065B"/>
    <w:rsid w:val="006C19F4"/>
    <w:rsid w:val="006E7153"/>
    <w:rsid w:val="00726547"/>
    <w:rsid w:val="007E0666"/>
    <w:rsid w:val="0081445B"/>
    <w:rsid w:val="00951B8D"/>
    <w:rsid w:val="00A77D5D"/>
    <w:rsid w:val="00A84BCF"/>
    <w:rsid w:val="00AB1410"/>
    <w:rsid w:val="00B86DA8"/>
    <w:rsid w:val="00BC43C2"/>
    <w:rsid w:val="00BF28CD"/>
    <w:rsid w:val="00C6376A"/>
    <w:rsid w:val="00C8640E"/>
    <w:rsid w:val="00D42F50"/>
    <w:rsid w:val="00D6571C"/>
    <w:rsid w:val="00D82E5F"/>
    <w:rsid w:val="00F87962"/>
    <w:rsid w:val="00F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9BF8"/>
  <w15:docId w15:val="{5E03C8D5-0A19-4891-9387-A98A5F43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5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F28C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8C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admin</cp:lastModifiedBy>
  <cp:revision>3</cp:revision>
  <cp:lastPrinted>2020-10-11T18:18:00Z</cp:lastPrinted>
  <dcterms:created xsi:type="dcterms:W3CDTF">2020-10-11T18:39:00Z</dcterms:created>
  <dcterms:modified xsi:type="dcterms:W3CDTF">2020-10-16T09:10:00Z</dcterms:modified>
</cp:coreProperties>
</file>