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2F" w:rsidRPr="001F6A2F" w:rsidRDefault="001F6A2F" w:rsidP="0028004C">
      <w:pPr>
        <w:pStyle w:val="a3"/>
        <w:jc w:val="left"/>
        <w:rPr>
          <w:sz w:val="20"/>
          <w:szCs w:val="20"/>
        </w:rPr>
      </w:pPr>
    </w:p>
    <w:p w:rsidR="001F6A2F" w:rsidRPr="001F6A2F" w:rsidRDefault="001F6A2F" w:rsidP="0028004C">
      <w:pPr>
        <w:pStyle w:val="a3"/>
        <w:jc w:val="left"/>
        <w:rPr>
          <w:sz w:val="20"/>
          <w:szCs w:val="20"/>
        </w:rPr>
      </w:pPr>
      <w:r w:rsidRPr="001F6A2F">
        <w:rPr>
          <w:sz w:val="20"/>
          <w:szCs w:val="20"/>
        </w:rPr>
        <w:t>УДК 621.396.669</w:t>
      </w:r>
    </w:p>
    <w:p w:rsidR="001F6A2F" w:rsidRDefault="001F6A2F" w:rsidP="0028004C">
      <w:pPr>
        <w:pStyle w:val="a3"/>
        <w:jc w:val="left"/>
        <w:rPr>
          <w:sz w:val="20"/>
          <w:szCs w:val="20"/>
        </w:rPr>
      </w:pPr>
    </w:p>
    <w:p w:rsidR="00430C79" w:rsidRDefault="00430C79" w:rsidP="0028004C">
      <w:pPr>
        <w:jc w:val="center"/>
        <w:rPr>
          <w:sz w:val="20"/>
          <w:szCs w:val="20"/>
        </w:rPr>
      </w:pPr>
      <w:r w:rsidRPr="001F6A2F">
        <w:rPr>
          <w:sz w:val="20"/>
          <w:szCs w:val="20"/>
        </w:rPr>
        <w:t>А.Г</w:t>
      </w:r>
      <w:r>
        <w:rPr>
          <w:sz w:val="20"/>
          <w:szCs w:val="20"/>
        </w:rPr>
        <w:t xml:space="preserve">. </w:t>
      </w:r>
      <w:proofErr w:type="spellStart"/>
      <w:r w:rsidRPr="001F6A2F">
        <w:rPr>
          <w:sz w:val="20"/>
          <w:szCs w:val="20"/>
        </w:rPr>
        <w:t>Чертановский</w:t>
      </w:r>
      <w:proofErr w:type="spellEnd"/>
      <w:r>
        <w:rPr>
          <w:sz w:val="20"/>
          <w:szCs w:val="20"/>
        </w:rPr>
        <w:t>,</w:t>
      </w:r>
      <w:r w:rsidRPr="001F6A2F">
        <w:rPr>
          <w:sz w:val="20"/>
          <w:szCs w:val="20"/>
        </w:rPr>
        <w:t xml:space="preserve"> В.Г.</w:t>
      </w:r>
      <w:r>
        <w:rPr>
          <w:sz w:val="20"/>
          <w:szCs w:val="20"/>
        </w:rPr>
        <w:t xml:space="preserve"> </w:t>
      </w:r>
      <w:r w:rsidRPr="001F6A2F">
        <w:rPr>
          <w:sz w:val="20"/>
          <w:szCs w:val="20"/>
        </w:rPr>
        <w:t>Захаров</w:t>
      </w:r>
      <w:r>
        <w:rPr>
          <w:sz w:val="20"/>
          <w:szCs w:val="20"/>
        </w:rPr>
        <w:t xml:space="preserve">, </w:t>
      </w:r>
      <w:r w:rsidRPr="001F6A2F">
        <w:rPr>
          <w:sz w:val="20"/>
          <w:szCs w:val="20"/>
        </w:rPr>
        <w:t>Н.Н</w:t>
      </w:r>
      <w:r>
        <w:rPr>
          <w:sz w:val="20"/>
          <w:szCs w:val="20"/>
        </w:rPr>
        <w:t xml:space="preserve">. </w:t>
      </w:r>
      <w:proofErr w:type="spellStart"/>
      <w:r w:rsidRPr="001F6A2F">
        <w:rPr>
          <w:sz w:val="20"/>
          <w:szCs w:val="20"/>
        </w:rPr>
        <w:t>Дударева</w:t>
      </w:r>
      <w:proofErr w:type="spellEnd"/>
    </w:p>
    <w:p w:rsidR="00430C79" w:rsidRDefault="00430C79" w:rsidP="0028004C">
      <w:pPr>
        <w:jc w:val="center"/>
        <w:rPr>
          <w:sz w:val="20"/>
          <w:szCs w:val="20"/>
        </w:rPr>
      </w:pPr>
      <w:r>
        <w:rPr>
          <w:sz w:val="20"/>
          <w:szCs w:val="20"/>
        </w:rPr>
        <w:t xml:space="preserve">(г. Чебоксары, </w:t>
      </w:r>
      <w:r w:rsidRPr="001F6A2F">
        <w:rPr>
          <w:sz w:val="20"/>
          <w:szCs w:val="20"/>
        </w:rPr>
        <w:t>ФГБОУ ВО «Чувашский государственный университет», г. Чебоксары</w:t>
      </w:r>
      <w:r>
        <w:rPr>
          <w:sz w:val="20"/>
          <w:szCs w:val="20"/>
        </w:rPr>
        <w:t>)</w:t>
      </w:r>
    </w:p>
    <w:p w:rsidR="00430C79" w:rsidRPr="001F6A2F" w:rsidRDefault="00430C79" w:rsidP="0028004C">
      <w:pPr>
        <w:pStyle w:val="a3"/>
        <w:jc w:val="left"/>
        <w:rPr>
          <w:sz w:val="20"/>
          <w:szCs w:val="20"/>
        </w:rPr>
      </w:pPr>
    </w:p>
    <w:p w:rsidR="007E70CB" w:rsidRPr="001F6A2F" w:rsidRDefault="001F6A2F" w:rsidP="0028004C">
      <w:pPr>
        <w:pStyle w:val="a3"/>
        <w:rPr>
          <w:b/>
          <w:sz w:val="20"/>
          <w:szCs w:val="20"/>
        </w:rPr>
      </w:pPr>
      <w:r w:rsidRPr="001F6A2F">
        <w:rPr>
          <w:b/>
          <w:sz w:val="20"/>
          <w:szCs w:val="20"/>
        </w:rPr>
        <w:t>МОДЕЛИРОВАНИЕ ДАТЧИКА КОНТРОЛЯ РЕЖИМОВ РАБОТЫ ВЫХОДНЫХ КАСКАДОВ РАДИОПЕРЕДАЮЩИХ УСТРОЙСТВ</w:t>
      </w:r>
    </w:p>
    <w:p w:rsidR="007E70CB" w:rsidRPr="001F6A2F" w:rsidRDefault="007E70CB" w:rsidP="0028004C">
      <w:pPr>
        <w:jc w:val="center"/>
        <w:rPr>
          <w:sz w:val="20"/>
          <w:szCs w:val="20"/>
        </w:rPr>
      </w:pPr>
    </w:p>
    <w:p w:rsidR="00430C79" w:rsidRPr="00AF73F9" w:rsidRDefault="00430C79" w:rsidP="0028004C">
      <w:pPr>
        <w:jc w:val="center"/>
        <w:rPr>
          <w:sz w:val="18"/>
          <w:szCs w:val="20"/>
          <w:lang w:val="en-US"/>
        </w:rPr>
      </w:pPr>
      <w:r w:rsidRPr="00AF73F9">
        <w:rPr>
          <w:sz w:val="18"/>
          <w:szCs w:val="20"/>
          <w:lang w:val="en-US"/>
        </w:rPr>
        <w:t>SIMULATION OF A SENSOR FOR CONTROL OF OPERATING MODES OF OUTPUT STAGES OF RADIO TRANSMITTERS</w:t>
      </w:r>
    </w:p>
    <w:p w:rsidR="00430C79" w:rsidRPr="00430C79" w:rsidRDefault="00430C79" w:rsidP="0028004C">
      <w:pPr>
        <w:jc w:val="center"/>
        <w:rPr>
          <w:sz w:val="20"/>
          <w:szCs w:val="20"/>
          <w:lang w:val="en-US"/>
        </w:rPr>
      </w:pPr>
    </w:p>
    <w:p w:rsidR="00430C79" w:rsidRPr="003F528F" w:rsidRDefault="00430C79" w:rsidP="0028004C">
      <w:pPr>
        <w:ind w:firstLine="397"/>
        <w:jc w:val="both"/>
        <w:rPr>
          <w:i/>
          <w:sz w:val="20"/>
          <w:szCs w:val="20"/>
        </w:rPr>
      </w:pPr>
      <w:r w:rsidRPr="003F528F">
        <w:rPr>
          <w:i/>
          <w:sz w:val="20"/>
          <w:szCs w:val="20"/>
        </w:rPr>
        <w:t>Контроль, режимов работы</w:t>
      </w:r>
      <w:r w:rsidR="00016E3F" w:rsidRPr="003F528F">
        <w:rPr>
          <w:i/>
          <w:sz w:val="20"/>
          <w:szCs w:val="20"/>
        </w:rPr>
        <w:t xml:space="preserve"> </w:t>
      </w:r>
      <w:proofErr w:type="gramStart"/>
      <w:r w:rsidR="00016E3F" w:rsidRPr="003F528F">
        <w:rPr>
          <w:i/>
          <w:sz w:val="20"/>
          <w:szCs w:val="20"/>
        </w:rPr>
        <w:t>в</w:t>
      </w:r>
      <w:r w:rsidRPr="003F528F">
        <w:rPr>
          <w:i/>
          <w:sz w:val="20"/>
          <w:szCs w:val="20"/>
        </w:rPr>
        <w:t xml:space="preserve"> выходных каскадов</w:t>
      </w:r>
      <w:proofErr w:type="gramEnd"/>
      <w:r w:rsidRPr="003F528F">
        <w:rPr>
          <w:i/>
          <w:sz w:val="20"/>
          <w:szCs w:val="20"/>
        </w:rPr>
        <w:t xml:space="preserve"> радиопереда</w:t>
      </w:r>
      <w:r w:rsidR="00016E3F" w:rsidRPr="003F528F">
        <w:rPr>
          <w:i/>
          <w:sz w:val="20"/>
          <w:szCs w:val="20"/>
        </w:rPr>
        <w:t>ющих устройств</w:t>
      </w:r>
      <w:r w:rsidRPr="003F528F">
        <w:rPr>
          <w:i/>
          <w:sz w:val="20"/>
          <w:szCs w:val="20"/>
        </w:rPr>
        <w:t>, это очень важная задача, т.к. за счет быстрого реагирования на аварию можно снизить ущерб, который может нанести авария. В работе выполне</w:t>
      </w:r>
      <w:r w:rsidR="00016E3F" w:rsidRPr="003F528F">
        <w:rPr>
          <w:i/>
          <w:sz w:val="20"/>
          <w:szCs w:val="20"/>
        </w:rPr>
        <w:t>но моделирование</w:t>
      </w:r>
      <w:r w:rsidRPr="003F528F">
        <w:rPr>
          <w:i/>
          <w:sz w:val="20"/>
          <w:szCs w:val="20"/>
        </w:rPr>
        <w:t xml:space="preserve"> </w:t>
      </w:r>
      <w:r w:rsidR="00016E3F" w:rsidRPr="003F528F">
        <w:rPr>
          <w:i/>
          <w:sz w:val="20"/>
          <w:szCs w:val="20"/>
        </w:rPr>
        <w:t>датчика</w:t>
      </w:r>
      <w:r w:rsidRPr="003F528F">
        <w:rPr>
          <w:i/>
          <w:sz w:val="20"/>
          <w:szCs w:val="20"/>
        </w:rPr>
        <w:t xml:space="preserve"> контроля режим</w:t>
      </w:r>
      <w:r w:rsidR="00016E3F" w:rsidRPr="003F528F">
        <w:rPr>
          <w:i/>
          <w:sz w:val="20"/>
          <w:szCs w:val="20"/>
        </w:rPr>
        <w:t>ом</w:t>
      </w:r>
      <w:r w:rsidRPr="003F528F">
        <w:rPr>
          <w:i/>
          <w:sz w:val="20"/>
          <w:szCs w:val="20"/>
        </w:rPr>
        <w:t xml:space="preserve"> работы </w:t>
      </w:r>
      <w:r w:rsidR="00016E3F" w:rsidRPr="003F528F">
        <w:rPr>
          <w:i/>
          <w:sz w:val="20"/>
          <w:szCs w:val="20"/>
        </w:rPr>
        <w:t xml:space="preserve">выходных </w:t>
      </w:r>
      <w:r w:rsidRPr="003F528F">
        <w:rPr>
          <w:i/>
          <w:sz w:val="20"/>
          <w:szCs w:val="20"/>
        </w:rPr>
        <w:t>каскад</w:t>
      </w:r>
      <w:r w:rsidR="00016E3F" w:rsidRPr="003F528F">
        <w:rPr>
          <w:i/>
          <w:sz w:val="20"/>
          <w:szCs w:val="20"/>
        </w:rPr>
        <w:t>ов радиопередающих устройств</w:t>
      </w:r>
      <w:r w:rsidRPr="003F528F">
        <w:rPr>
          <w:i/>
          <w:sz w:val="20"/>
          <w:szCs w:val="20"/>
        </w:rPr>
        <w:t>.</w:t>
      </w:r>
    </w:p>
    <w:p w:rsidR="00430C79" w:rsidRPr="003F528F" w:rsidRDefault="00016E3F" w:rsidP="0028004C">
      <w:pPr>
        <w:ind w:firstLine="397"/>
        <w:jc w:val="both"/>
        <w:rPr>
          <w:i/>
          <w:sz w:val="20"/>
          <w:szCs w:val="20"/>
          <w:lang w:val="en-US"/>
        </w:rPr>
      </w:pPr>
      <w:r w:rsidRPr="003F528F">
        <w:rPr>
          <w:i/>
          <w:sz w:val="20"/>
          <w:szCs w:val="20"/>
          <w:lang w:val="en-US"/>
        </w:rPr>
        <w:t>Monitoring the operating modes of the output stages of radio transmitters is a very important task, because by responding quickly to an accident, you can reduce the damage that an accident can cause. In this work, the simulation of the sensor for controlling the operating mode of the output stages of radio transmitting devices is performed.</w:t>
      </w:r>
    </w:p>
    <w:p w:rsidR="00430C79" w:rsidRPr="003F528F" w:rsidRDefault="00016E3F" w:rsidP="0028004C">
      <w:pPr>
        <w:ind w:firstLine="397"/>
        <w:jc w:val="both"/>
        <w:rPr>
          <w:i/>
          <w:sz w:val="20"/>
          <w:szCs w:val="20"/>
        </w:rPr>
      </w:pPr>
      <w:r w:rsidRPr="003F528F">
        <w:rPr>
          <w:i/>
          <w:sz w:val="20"/>
          <w:szCs w:val="20"/>
        </w:rPr>
        <w:t>Ключевые слова: авария, режим работы, радиопередающее устройство, выходной каскад, транзистор.</w:t>
      </w:r>
    </w:p>
    <w:p w:rsidR="00016E3F" w:rsidRPr="003F528F" w:rsidRDefault="00016E3F" w:rsidP="0028004C">
      <w:pPr>
        <w:ind w:firstLine="397"/>
        <w:jc w:val="both"/>
        <w:rPr>
          <w:i/>
          <w:sz w:val="20"/>
          <w:szCs w:val="20"/>
          <w:lang w:val="en-US"/>
        </w:rPr>
      </w:pPr>
      <w:r w:rsidRPr="003F528F">
        <w:rPr>
          <w:i/>
          <w:sz w:val="20"/>
          <w:szCs w:val="20"/>
          <w:lang w:val="en-US"/>
        </w:rPr>
        <w:t>Key words: accident, operating mode, radio transmitting device, output stage, transistor.</w:t>
      </w:r>
    </w:p>
    <w:p w:rsidR="00430C79" w:rsidRPr="00016E3F" w:rsidRDefault="00430C79" w:rsidP="0028004C">
      <w:pPr>
        <w:jc w:val="center"/>
        <w:rPr>
          <w:sz w:val="20"/>
          <w:szCs w:val="20"/>
          <w:lang w:val="en-US"/>
        </w:rPr>
      </w:pPr>
    </w:p>
    <w:p w:rsidR="000E4B2B" w:rsidRPr="001F6A2F" w:rsidRDefault="006E046B" w:rsidP="0028004C">
      <w:pPr>
        <w:pStyle w:val="a4"/>
        <w:ind w:firstLine="397"/>
        <w:jc w:val="both"/>
        <w:rPr>
          <w:sz w:val="20"/>
          <w:szCs w:val="20"/>
        </w:rPr>
      </w:pPr>
      <w:r w:rsidRPr="001F6A2F">
        <w:rPr>
          <w:sz w:val="20"/>
          <w:szCs w:val="20"/>
        </w:rPr>
        <w:t>Самым</w:t>
      </w:r>
      <w:r w:rsidR="00B44ED5" w:rsidRPr="001F6A2F">
        <w:rPr>
          <w:sz w:val="20"/>
          <w:szCs w:val="20"/>
        </w:rPr>
        <w:t>и</w:t>
      </w:r>
      <w:r w:rsidRPr="001F6A2F">
        <w:rPr>
          <w:sz w:val="20"/>
          <w:szCs w:val="20"/>
        </w:rPr>
        <w:t xml:space="preserve"> энергетически нагруженным</w:t>
      </w:r>
      <w:r w:rsidR="00B44ED5" w:rsidRPr="001F6A2F">
        <w:rPr>
          <w:sz w:val="20"/>
          <w:szCs w:val="20"/>
        </w:rPr>
        <w:t>и</w:t>
      </w:r>
      <w:r w:rsidRPr="001F6A2F">
        <w:rPr>
          <w:sz w:val="20"/>
          <w:szCs w:val="20"/>
        </w:rPr>
        <w:t xml:space="preserve"> узл</w:t>
      </w:r>
      <w:r w:rsidR="00B44ED5" w:rsidRPr="001F6A2F">
        <w:rPr>
          <w:sz w:val="20"/>
          <w:szCs w:val="20"/>
        </w:rPr>
        <w:t>а</w:t>
      </w:r>
      <w:r w:rsidRPr="001F6A2F">
        <w:rPr>
          <w:sz w:val="20"/>
          <w:szCs w:val="20"/>
        </w:rPr>
        <w:t>м</w:t>
      </w:r>
      <w:r w:rsidR="00B44ED5" w:rsidRPr="001F6A2F">
        <w:rPr>
          <w:sz w:val="20"/>
          <w:szCs w:val="20"/>
        </w:rPr>
        <w:t>и</w:t>
      </w:r>
      <w:r w:rsidRPr="001F6A2F">
        <w:rPr>
          <w:sz w:val="20"/>
          <w:szCs w:val="20"/>
        </w:rPr>
        <w:t xml:space="preserve"> радиопередающ</w:t>
      </w:r>
      <w:r w:rsidR="00016E3F">
        <w:rPr>
          <w:sz w:val="20"/>
          <w:szCs w:val="20"/>
        </w:rPr>
        <w:t>их</w:t>
      </w:r>
      <w:r w:rsidRPr="001F6A2F">
        <w:rPr>
          <w:sz w:val="20"/>
          <w:szCs w:val="20"/>
        </w:rPr>
        <w:t xml:space="preserve"> </w:t>
      </w:r>
      <w:r w:rsidR="00B44ED5" w:rsidRPr="001F6A2F">
        <w:rPr>
          <w:sz w:val="20"/>
          <w:szCs w:val="20"/>
        </w:rPr>
        <w:t xml:space="preserve">устройств </w:t>
      </w:r>
      <w:r w:rsidRPr="001F6A2F">
        <w:rPr>
          <w:sz w:val="20"/>
          <w:szCs w:val="20"/>
        </w:rPr>
        <w:t>являются выходные каскады, работающ</w:t>
      </w:r>
      <w:bookmarkStart w:id="0" w:name="_GoBack"/>
      <w:bookmarkEnd w:id="0"/>
      <w:r w:rsidRPr="001F6A2F">
        <w:rPr>
          <w:sz w:val="20"/>
          <w:szCs w:val="20"/>
        </w:rPr>
        <w:t xml:space="preserve">ие непосредственно на </w:t>
      </w:r>
      <w:r w:rsidR="00B44ED5" w:rsidRPr="001F6A2F">
        <w:rPr>
          <w:sz w:val="20"/>
          <w:szCs w:val="20"/>
        </w:rPr>
        <w:t xml:space="preserve">антенно-фидерные устройства. Выходные каскады представляют собой генераторы с внешним возбуждением (ГВВ). </w:t>
      </w:r>
      <w:r w:rsidR="001F4A0F" w:rsidRPr="001F6A2F">
        <w:rPr>
          <w:sz w:val="20"/>
          <w:szCs w:val="20"/>
        </w:rPr>
        <w:t>Особенностью использования ГВВ в радиопередающих устройствах заключается в стремлении получить большую выходную мощность, снимаемую с электронного прибора [</w:t>
      </w:r>
      <w:r w:rsidR="00016E3F">
        <w:rPr>
          <w:sz w:val="20"/>
          <w:szCs w:val="20"/>
        </w:rPr>
        <w:t>1</w:t>
      </w:r>
      <w:r w:rsidR="001F4A0F" w:rsidRPr="001F6A2F">
        <w:rPr>
          <w:sz w:val="20"/>
          <w:szCs w:val="20"/>
        </w:rPr>
        <w:t xml:space="preserve">]. </w:t>
      </w:r>
      <w:r w:rsidR="000E4B2B" w:rsidRPr="001F6A2F">
        <w:rPr>
          <w:sz w:val="20"/>
          <w:szCs w:val="20"/>
        </w:rPr>
        <w:t>Исследования показывают, что при аварийной ситуации в ГВВ изменени</w:t>
      </w:r>
      <w:r w:rsidR="00016E3F">
        <w:rPr>
          <w:sz w:val="20"/>
          <w:szCs w:val="20"/>
        </w:rPr>
        <w:t>е</w:t>
      </w:r>
      <w:r w:rsidR="000E4B2B" w:rsidRPr="001F6A2F">
        <w:rPr>
          <w:sz w:val="20"/>
          <w:szCs w:val="20"/>
        </w:rPr>
        <w:t xml:space="preserve"> токов и напряжений могут в десятки раз превосходить оптимальный режим [</w:t>
      </w:r>
      <w:r w:rsidR="00016E3F">
        <w:rPr>
          <w:sz w:val="20"/>
          <w:szCs w:val="20"/>
        </w:rPr>
        <w:t>2</w:t>
      </w:r>
      <w:r w:rsidR="000E4B2B" w:rsidRPr="001F6A2F">
        <w:rPr>
          <w:sz w:val="20"/>
          <w:szCs w:val="20"/>
        </w:rPr>
        <w:t>-</w:t>
      </w:r>
      <w:r w:rsidR="00016E3F">
        <w:rPr>
          <w:sz w:val="20"/>
          <w:szCs w:val="20"/>
        </w:rPr>
        <w:t>5</w:t>
      </w:r>
      <w:r w:rsidR="000E4B2B" w:rsidRPr="001F6A2F">
        <w:rPr>
          <w:sz w:val="20"/>
          <w:szCs w:val="20"/>
        </w:rPr>
        <w:t>].</w:t>
      </w:r>
    </w:p>
    <w:p w:rsidR="00384ECD" w:rsidRPr="0083317F" w:rsidRDefault="00384ECD" w:rsidP="0028004C">
      <w:pPr>
        <w:pStyle w:val="a4"/>
        <w:ind w:firstLine="397"/>
        <w:jc w:val="both"/>
        <w:rPr>
          <w:sz w:val="20"/>
          <w:szCs w:val="20"/>
        </w:rPr>
      </w:pPr>
      <w:r>
        <w:rPr>
          <w:sz w:val="20"/>
          <w:szCs w:val="20"/>
        </w:rPr>
        <w:t>При резонансной нагрузке в выходном каскаде транзисторы радиопередатчика работают в следующих режимах</w:t>
      </w:r>
      <w:r w:rsidR="0083317F">
        <w:rPr>
          <w:sz w:val="20"/>
          <w:szCs w:val="20"/>
        </w:rPr>
        <w:t xml:space="preserve"> </w:t>
      </w:r>
      <w:r w:rsidR="0083317F" w:rsidRPr="0083317F">
        <w:rPr>
          <w:sz w:val="20"/>
          <w:szCs w:val="20"/>
        </w:rPr>
        <w:t>[1]</w:t>
      </w:r>
      <w:r w:rsidR="0083317F">
        <w:rPr>
          <w:sz w:val="20"/>
          <w:szCs w:val="20"/>
        </w:rPr>
        <w:t>:</w:t>
      </w:r>
    </w:p>
    <w:p w:rsidR="00A63642" w:rsidRPr="001F6A2F" w:rsidRDefault="00A63642" w:rsidP="0028004C">
      <w:pPr>
        <w:pStyle w:val="a4"/>
        <w:ind w:firstLine="397"/>
        <w:jc w:val="both"/>
        <w:rPr>
          <w:sz w:val="20"/>
          <w:szCs w:val="20"/>
        </w:rPr>
      </w:pPr>
      <w:r w:rsidRPr="001F6A2F">
        <w:rPr>
          <w:sz w:val="20"/>
          <w:szCs w:val="20"/>
        </w:rPr>
        <w:t>1. Режим отсечки.</w:t>
      </w:r>
    </w:p>
    <w:p w:rsidR="00A63642" w:rsidRPr="001F6A2F" w:rsidRDefault="00A63642" w:rsidP="0028004C">
      <w:pPr>
        <w:pStyle w:val="a4"/>
        <w:ind w:firstLine="397"/>
        <w:jc w:val="both"/>
        <w:rPr>
          <w:sz w:val="20"/>
          <w:szCs w:val="20"/>
        </w:rPr>
      </w:pPr>
      <w:r w:rsidRPr="001F6A2F">
        <w:rPr>
          <w:sz w:val="20"/>
          <w:szCs w:val="20"/>
        </w:rPr>
        <w:t>2. Активный режим.</w:t>
      </w:r>
    </w:p>
    <w:p w:rsidR="00A63642" w:rsidRPr="001F6A2F" w:rsidRDefault="00384ECD" w:rsidP="0028004C">
      <w:pPr>
        <w:pStyle w:val="a4"/>
        <w:ind w:firstLine="397"/>
        <w:jc w:val="both"/>
        <w:rPr>
          <w:sz w:val="20"/>
          <w:szCs w:val="20"/>
        </w:rPr>
      </w:pPr>
      <w:r>
        <w:rPr>
          <w:sz w:val="20"/>
          <w:szCs w:val="20"/>
        </w:rPr>
        <w:t>3</w:t>
      </w:r>
      <w:r w:rsidR="00A63642" w:rsidRPr="001F6A2F">
        <w:rPr>
          <w:sz w:val="20"/>
          <w:szCs w:val="20"/>
        </w:rPr>
        <w:t>. Перенапряженный режим.</w:t>
      </w:r>
    </w:p>
    <w:p w:rsidR="00A63642" w:rsidRDefault="00384ECD" w:rsidP="0028004C">
      <w:pPr>
        <w:pStyle w:val="a4"/>
        <w:ind w:firstLine="397"/>
        <w:jc w:val="both"/>
        <w:rPr>
          <w:sz w:val="20"/>
          <w:szCs w:val="20"/>
        </w:rPr>
      </w:pPr>
      <w:r>
        <w:rPr>
          <w:sz w:val="20"/>
          <w:szCs w:val="20"/>
        </w:rPr>
        <w:t>4</w:t>
      </w:r>
      <w:r w:rsidR="00A63642" w:rsidRPr="001F6A2F">
        <w:rPr>
          <w:sz w:val="20"/>
          <w:szCs w:val="20"/>
        </w:rPr>
        <w:t>. Сильноперенапряженный режим.</w:t>
      </w:r>
    </w:p>
    <w:p w:rsidR="00384ECD" w:rsidRDefault="00384ECD" w:rsidP="0028004C">
      <w:pPr>
        <w:pStyle w:val="a4"/>
        <w:ind w:firstLine="397"/>
        <w:jc w:val="both"/>
        <w:rPr>
          <w:sz w:val="20"/>
          <w:szCs w:val="20"/>
        </w:rPr>
      </w:pPr>
      <w:r>
        <w:rPr>
          <w:sz w:val="20"/>
          <w:szCs w:val="20"/>
        </w:rPr>
        <w:lastRenderedPageBreak/>
        <w:t xml:space="preserve">На рисунке 1 показана электрическая принципиальная </w:t>
      </w:r>
      <w:r w:rsidR="009B3E06">
        <w:rPr>
          <w:sz w:val="20"/>
          <w:szCs w:val="20"/>
        </w:rPr>
        <w:t xml:space="preserve">схема </w:t>
      </w:r>
      <w:r w:rsidR="009B3E06" w:rsidRPr="009B3E06">
        <w:rPr>
          <w:sz w:val="20"/>
          <w:szCs w:val="20"/>
        </w:rPr>
        <w:t>датчика контроля режимов работы выходных каскадов радиопередающих устройств</w:t>
      </w:r>
    </w:p>
    <w:p w:rsidR="00B44ED5" w:rsidRPr="001F6A2F" w:rsidRDefault="00B44ED5" w:rsidP="0028004C">
      <w:pPr>
        <w:shd w:val="clear" w:color="auto" w:fill="FFFFFF"/>
        <w:autoSpaceDE w:val="0"/>
        <w:autoSpaceDN w:val="0"/>
        <w:adjustRightInd w:val="0"/>
        <w:ind w:firstLine="709"/>
        <w:jc w:val="both"/>
        <w:rPr>
          <w:color w:val="000000"/>
          <w:sz w:val="20"/>
          <w:szCs w:val="20"/>
        </w:rPr>
      </w:pPr>
    </w:p>
    <w:p w:rsidR="00CD7116" w:rsidRPr="001F6A2F" w:rsidRDefault="00561EBB" w:rsidP="0028004C">
      <w:pPr>
        <w:shd w:val="clear" w:color="auto" w:fill="FFFFFF"/>
        <w:autoSpaceDE w:val="0"/>
        <w:autoSpaceDN w:val="0"/>
        <w:adjustRightInd w:val="0"/>
        <w:jc w:val="center"/>
        <w:rPr>
          <w:color w:val="000000"/>
          <w:sz w:val="20"/>
          <w:szCs w:val="20"/>
        </w:rPr>
      </w:pPr>
      <w:r>
        <w:rPr>
          <w:noProof/>
        </w:rPr>
        <w:drawing>
          <wp:inline distT="0" distB="0" distL="0" distR="0">
            <wp:extent cx="4246245" cy="35464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6245" cy="3546475"/>
                    </a:xfrm>
                    <a:prstGeom prst="rect">
                      <a:avLst/>
                    </a:prstGeom>
                    <a:noFill/>
                    <a:ln>
                      <a:noFill/>
                    </a:ln>
                  </pic:spPr>
                </pic:pic>
              </a:graphicData>
            </a:graphic>
          </wp:inline>
        </w:drawing>
      </w:r>
    </w:p>
    <w:p w:rsidR="00CD7116" w:rsidRPr="009B2B12" w:rsidRDefault="00CD7116" w:rsidP="0028004C">
      <w:pPr>
        <w:shd w:val="clear" w:color="auto" w:fill="FFFFFF"/>
        <w:autoSpaceDE w:val="0"/>
        <w:autoSpaceDN w:val="0"/>
        <w:adjustRightInd w:val="0"/>
        <w:ind w:firstLine="709"/>
        <w:jc w:val="center"/>
        <w:rPr>
          <w:color w:val="000000"/>
          <w:sz w:val="18"/>
          <w:szCs w:val="18"/>
        </w:rPr>
      </w:pPr>
      <w:r w:rsidRPr="009B2B12">
        <w:rPr>
          <w:color w:val="000000"/>
          <w:sz w:val="18"/>
          <w:szCs w:val="18"/>
        </w:rPr>
        <w:t xml:space="preserve">Рис. 1. </w:t>
      </w:r>
      <w:r w:rsidR="009B2B12" w:rsidRPr="009B2B12">
        <w:rPr>
          <w:color w:val="000000"/>
          <w:sz w:val="18"/>
          <w:szCs w:val="18"/>
        </w:rPr>
        <w:t>С</w:t>
      </w:r>
      <w:r w:rsidRPr="009B2B12">
        <w:rPr>
          <w:color w:val="000000"/>
          <w:sz w:val="18"/>
          <w:szCs w:val="18"/>
        </w:rPr>
        <w:t xml:space="preserve">хема </w:t>
      </w:r>
      <w:r w:rsidR="009B2B12" w:rsidRPr="009B2B12">
        <w:rPr>
          <w:color w:val="000000"/>
          <w:sz w:val="18"/>
          <w:szCs w:val="18"/>
        </w:rPr>
        <w:t>датчика</w:t>
      </w:r>
      <w:r w:rsidRPr="009B2B12">
        <w:rPr>
          <w:color w:val="000000"/>
          <w:sz w:val="18"/>
          <w:szCs w:val="18"/>
        </w:rPr>
        <w:t xml:space="preserve"> контроля состояния </w:t>
      </w:r>
      <w:r w:rsidR="009B2B12" w:rsidRPr="009B2B12">
        <w:rPr>
          <w:color w:val="000000"/>
          <w:sz w:val="18"/>
          <w:szCs w:val="18"/>
        </w:rPr>
        <w:t>режимов работы выходных каскадов радиопередатчиков</w:t>
      </w:r>
    </w:p>
    <w:p w:rsidR="009D6811" w:rsidRDefault="009D6811" w:rsidP="0028004C">
      <w:pPr>
        <w:pStyle w:val="2"/>
        <w:spacing w:after="0" w:line="240" w:lineRule="auto"/>
        <w:ind w:left="0" w:firstLine="709"/>
        <w:jc w:val="both"/>
        <w:rPr>
          <w:sz w:val="20"/>
          <w:szCs w:val="20"/>
        </w:rPr>
      </w:pPr>
    </w:p>
    <w:p w:rsidR="00C91795" w:rsidRPr="00C91795" w:rsidRDefault="0028004C" w:rsidP="00C91795">
      <w:pPr>
        <w:pStyle w:val="a4"/>
        <w:ind w:firstLine="397"/>
        <w:jc w:val="both"/>
        <w:rPr>
          <w:sz w:val="20"/>
          <w:szCs w:val="20"/>
        </w:rPr>
      </w:pPr>
      <w:r>
        <w:rPr>
          <w:sz w:val="20"/>
          <w:szCs w:val="20"/>
        </w:rPr>
        <w:t>Выполним моделирование в среде пакета «</w:t>
      </w:r>
      <w:r>
        <w:rPr>
          <w:sz w:val="20"/>
          <w:szCs w:val="20"/>
          <w:lang w:val="en-US"/>
        </w:rPr>
        <w:t>Multisim</w:t>
      </w:r>
      <w:r>
        <w:rPr>
          <w:sz w:val="20"/>
          <w:szCs w:val="20"/>
        </w:rPr>
        <w:t xml:space="preserve">» датчика контроля </w:t>
      </w:r>
      <w:r w:rsidRPr="009B3E06">
        <w:rPr>
          <w:sz w:val="20"/>
          <w:szCs w:val="20"/>
        </w:rPr>
        <w:t>режимов работы выходных каскадов радиопередающих устройств</w:t>
      </w:r>
      <w:r>
        <w:rPr>
          <w:sz w:val="20"/>
          <w:szCs w:val="20"/>
        </w:rPr>
        <w:t>, который контролирует ток коллектора в схеме ГВВ. С</w:t>
      </w:r>
      <w:r w:rsidRPr="009B2B12">
        <w:rPr>
          <w:sz w:val="20"/>
          <w:szCs w:val="20"/>
        </w:rPr>
        <w:t>хем</w:t>
      </w:r>
      <w:r>
        <w:rPr>
          <w:sz w:val="20"/>
          <w:szCs w:val="20"/>
        </w:rPr>
        <w:t>а</w:t>
      </w:r>
      <w:r w:rsidRPr="009B2B12">
        <w:rPr>
          <w:sz w:val="20"/>
          <w:szCs w:val="20"/>
        </w:rPr>
        <w:t xml:space="preserve"> на рисунке 1 </w:t>
      </w:r>
      <w:r>
        <w:rPr>
          <w:sz w:val="20"/>
          <w:szCs w:val="20"/>
        </w:rPr>
        <w:t>имеет следующие параметры</w:t>
      </w:r>
      <w:r w:rsidRPr="009B2B12">
        <w:rPr>
          <w:sz w:val="20"/>
          <w:szCs w:val="20"/>
        </w:rPr>
        <w:t xml:space="preserve"> радиоэлементов L</w:t>
      </w:r>
      <w:r w:rsidRPr="009631BE">
        <w:rPr>
          <w:sz w:val="20"/>
          <w:szCs w:val="20"/>
        </w:rPr>
        <w:t>1</w:t>
      </w:r>
      <w:r w:rsidRPr="009B2B12">
        <w:rPr>
          <w:sz w:val="20"/>
          <w:szCs w:val="20"/>
        </w:rPr>
        <w:t xml:space="preserve"> – </w:t>
      </w:r>
      <w:r>
        <w:rPr>
          <w:sz w:val="20"/>
          <w:szCs w:val="20"/>
        </w:rPr>
        <w:t>1</w:t>
      </w:r>
      <w:r w:rsidRPr="009B2B12">
        <w:rPr>
          <w:sz w:val="20"/>
          <w:szCs w:val="20"/>
        </w:rPr>
        <w:t xml:space="preserve">00 </w:t>
      </w:r>
      <w:proofErr w:type="spellStart"/>
      <w:r w:rsidRPr="009B2B12">
        <w:rPr>
          <w:sz w:val="20"/>
          <w:szCs w:val="20"/>
        </w:rPr>
        <w:t>мкГн</w:t>
      </w:r>
      <w:proofErr w:type="spellEnd"/>
      <w:r w:rsidRPr="009B2B12">
        <w:rPr>
          <w:sz w:val="20"/>
          <w:szCs w:val="20"/>
        </w:rPr>
        <w:t>;</w:t>
      </w:r>
      <w:r w:rsidRPr="009631BE">
        <w:rPr>
          <w:sz w:val="20"/>
          <w:szCs w:val="20"/>
        </w:rPr>
        <w:t xml:space="preserve"> </w:t>
      </w:r>
      <w:r w:rsidRPr="009B2B12">
        <w:rPr>
          <w:sz w:val="20"/>
          <w:szCs w:val="20"/>
        </w:rPr>
        <w:t>L</w:t>
      </w:r>
      <w:r>
        <w:rPr>
          <w:sz w:val="20"/>
          <w:szCs w:val="20"/>
        </w:rPr>
        <w:t>2</w:t>
      </w:r>
      <w:r w:rsidRPr="009B2B12">
        <w:rPr>
          <w:sz w:val="20"/>
          <w:szCs w:val="20"/>
        </w:rPr>
        <w:t xml:space="preserve"> – </w:t>
      </w:r>
      <w:r>
        <w:rPr>
          <w:sz w:val="20"/>
          <w:szCs w:val="20"/>
        </w:rPr>
        <w:t>2</w:t>
      </w:r>
      <w:r w:rsidRPr="009B2B12">
        <w:rPr>
          <w:sz w:val="20"/>
          <w:szCs w:val="20"/>
        </w:rPr>
        <w:t xml:space="preserve">00 </w:t>
      </w:r>
      <w:proofErr w:type="spellStart"/>
      <w:r w:rsidRPr="009B2B12">
        <w:rPr>
          <w:sz w:val="20"/>
          <w:szCs w:val="20"/>
        </w:rPr>
        <w:t>мкГн</w:t>
      </w:r>
      <w:proofErr w:type="spellEnd"/>
      <w:r w:rsidRPr="009B2B12">
        <w:rPr>
          <w:sz w:val="20"/>
          <w:szCs w:val="20"/>
        </w:rPr>
        <w:t>; C</w:t>
      </w:r>
      <w:r>
        <w:rPr>
          <w:sz w:val="20"/>
          <w:szCs w:val="20"/>
        </w:rPr>
        <w:t>1-</w:t>
      </w:r>
      <w:r w:rsidRPr="009B2B12">
        <w:rPr>
          <w:sz w:val="20"/>
          <w:szCs w:val="20"/>
        </w:rPr>
        <w:t>C</w:t>
      </w:r>
      <w:r w:rsidRPr="009631BE">
        <w:rPr>
          <w:sz w:val="20"/>
          <w:szCs w:val="20"/>
        </w:rPr>
        <w:t>3</w:t>
      </w:r>
      <w:r w:rsidRPr="009B2B12">
        <w:rPr>
          <w:sz w:val="20"/>
          <w:szCs w:val="20"/>
        </w:rPr>
        <w:t xml:space="preserve"> – 1 мкФ; C</w:t>
      </w:r>
      <w:r w:rsidRPr="009631BE">
        <w:rPr>
          <w:sz w:val="20"/>
          <w:szCs w:val="20"/>
        </w:rPr>
        <w:t>4</w:t>
      </w:r>
      <w:r w:rsidRPr="009B2B12">
        <w:rPr>
          <w:sz w:val="20"/>
          <w:szCs w:val="20"/>
        </w:rPr>
        <w:t xml:space="preserve"> – 63,53 </w:t>
      </w:r>
      <w:proofErr w:type="spellStart"/>
      <w:r w:rsidRPr="009B2B12">
        <w:rPr>
          <w:sz w:val="20"/>
          <w:szCs w:val="20"/>
        </w:rPr>
        <w:t>нФ</w:t>
      </w:r>
      <w:proofErr w:type="spellEnd"/>
      <w:r w:rsidRPr="009B2B12">
        <w:rPr>
          <w:sz w:val="20"/>
          <w:szCs w:val="20"/>
        </w:rPr>
        <w:t>; L</w:t>
      </w:r>
      <w:r>
        <w:rPr>
          <w:sz w:val="20"/>
          <w:szCs w:val="20"/>
        </w:rPr>
        <w:t>3</w:t>
      </w:r>
      <w:r w:rsidRPr="009B2B12">
        <w:rPr>
          <w:sz w:val="20"/>
          <w:szCs w:val="20"/>
        </w:rPr>
        <w:t xml:space="preserve"> – 1,185 </w:t>
      </w:r>
      <w:proofErr w:type="spellStart"/>
      <w:r w:rsidRPr="009B2B12">
        <w:rPr>
          <w:sz w:val="20"/>
          <w:szCs w:val="20"/>
        </w:rPr>
        <w:t>мкГн</w:t>
      </w:r>
      <w:proofErr w:type="spellEnd"/>
      <w:r w:rsidRPr="009B2B12">
        <w:rPr>
          <w:sz w:val="20"/>
          <w:szCs w:val="20"/>
        </w:rPr>
        <w:t>; C</w:t>
      </w:r>
      <w:r w:rsidRPr="009631BE">
        <w:rPr>
          <w:sz w:val="20"/>
          <w:szCs w:val="20"/>
        </w:rPr>
        <w:t>5</w:t>
      </w:r>
      <w:r w:rsidRPr="009B2B12">
        <w:rPr>
          <w:sz w:val="20"/>
          <w:szCs w:val="20"/>
        </w:rPr>
        <w:t xml:space="preserve"> – 31,67 </w:t>
      </w:r>
      <w:proofErr w:type="spellStart"/>
      <w:r w:rsidRPr="009B2B12">
        <w:rPr>
          <w:sz w:val="20"/>
          <w:szCs w:val="20"/>
        </w:rPr>
        <w:t>нФ</w:t>
      </w:r>
      <w:proofErr w:type="spellEnd"/>
      <w:r w:rsidRPr="009B2B12">
        <w:rPr>
          <w:sz w:val="20"/>
          <w:szCs w:val="20"/>
        </w:rPr>
        <w:t>; R</w:t>
      </w:r>
      <w:r>
        <w:rPr>
          <w:sz w:val="20"/>
          <w:szCs w:val="20"/>
        </w:rPr>
        <w:t>4</w:t>
      </w:r>
      <w:r w:rsidRPr="009B2B12">
        <w:rPr>
          <w:sz w:val="20"/>
          <w:szCs w:val="20"/>
        </w:rPr>
        <w:t xml:space="preserve"> – 50 Ом; R</w:t>
      </w:r>
      <w:r>
        <w:rPr>
          <w:sz w:val="20"/>
          <w:szCs w:val="20"/>
        </w:rPr>
        <w:t xml:space="preserve">1, </w:t>
      </w:r>
      <w:r w:rsidRPr="009B2B12">
        <w:rPr>
          <w:sz w:val="20"/>
          <w:szCs w:val="20"/>
        </w:rPr>
        <w:t>R</w:t>
      </w:r>
      <w:r>
        <w:rPr>
          <w:sz w:val="20"/>
          <w:szCs w:val="20"/>
        </w:rPr>
        <w:t>2</w:t>
      </w:r>
      <w:r w:rsidRPr="009B2B12">
        <w:rPr>
          <w:sz w:val="20"/>
          <w:szCs w:val="20"/>
        </w:rPr>
        <w:t xml:space="preserve"> – </w:t>
      </w:r>
      <w:r>
        <w:rPr>
          <w:sz w:val="20"/>
          <w:szCs w:val="20"/>
        </w:rPr>
        <w:t>0,1</w:t>
      </w:r>
      <w:r w:rsidRPr="009B2B12">
        <w:rPr>
          <w:sz w:val="20"/>
          <w:szCs w:val="20"/>
        </w:rPr>
        <w:t xml:space="preserve"> Ом; R</w:t>
      </w:r>
      <w:r>
        <w:rPr>
          <w:sz w:val="20"/>
          <w:szCs w:val="20"/>
        </w:rPr>
        <w:t>1</w:t>
      </w:r>
      <w:r w:rsidRPr="009B2B12">
        <w:rPr>
          <w:sz w:val="20"/>
          <w:szCs w:val="20"/>
        </w:rPr>
        <w:t xml:space="preserve"> – </w:t>
      </w:r>
      <w:r>
        <w:rPr>
          <w:sz w:val="20"/>
          <w:szCs w:val="20"/>
        </w:rPr>
        <w:t>1</w:t>
      </w:r>
      <w:r w:rsidRPr="009B2B12">
        <w:rPr>
          <w:sz w:val="20"/>
          <w:szCs w:val="20"/>
        </w:rPr>
        <w:t xml:space="preserve"> Ом; R</w:t>
      </w:r>
      <w:r>
        <w:rPr>
          <w:sz w:val="20"/>
          <w:szCs w:val="20"/>
        </w:rPr>
        <w:t>5-</w:t>
      </w:r>
      <w:r w:rsidRPr="009B2B12">
        <w:rPr>
          <w:sz w:val="20"/>
          <w:szCs w:val="20"/>
        </w:rPr>
        <w:t>R</w:t>
      </w:r>
      <w:r w:rsidR="00C91795">
        <w:rPr>
          <w:sz w:val="20"/>
          <w:szCs w:val="20"/>
        </w:rPr>
        <w:t>8</w:t>
      </w:r>
      <w:r w:rsidRPr="009B2B12">
        <w:rPr>
          <w:sz w:val="20"/>
          <w:szCs w:val="20"/>
        </w:rPr>
        <w:t xml:space="preserve"> – </w:t>
      </w:r>
      <w:r w:rsidR="00C91795">
        <w:rPr>
          <w:sz w:val="20"/>
          <w:szCs w:val="20"/>
        </w:rPr>
        <w:t>1</w:t>
      </w:r>
      <w:r w:rsidRPr="009B2B12">
        <w:rPr>
          <w:sz w:val="20"/>
          <w:szCs w:val="20"/>
        </w:rPr>
        <w:t xml:space="preserve"> </w:t>
      </w:r>
      <w:r w:rsidR="00C91795">
        <w:rPr>
          <w:sz w:val="20"/>
          <w:szCs w:val="20"/>
        </w:rPr>
        <w:t>к</w:t>
      </w:r>
      <w:r w:rsidRPr="009B2B12">
        <w:rPr>
          <w:sz w:val="20"/>
          <w:szCs w:val="20"/>
        </w:rPr>
        <w:t xml:space="preserve">Ом. </w:t>
      </w:r>
      <w:r w:rsidR="00C91795">
        <w:rPr>
          <w:sz w:val="20"/>
          <w:szCs w:val="20"/>
        </w:rPr>
        <w:t xml:space="preserve">Частота входного </w:t>
      </w:r>
      <w:r>
        <w:rPr>
          <w:sz w:val="20"/>
          <w:szCs w:val="20"/>
        </w:rPr>
        <w:t>сигнал</w:t>
      </w:r>
      <w:r w:rsidR="00C91795">
        <w:rPr>
          <w:sz w:val="20"/>
          <w:szCs w:val="20"/>
        </w:rPr>
        <w:t xml:space="preserve">а </w:t>
      </w:r>
      <w:r w:rsidR="00C91795">
        <w:rPr>
          <w:sz w:val="20"/>
          <w:szCs w:val="20"/>
          <w:lang w:val="en-US"/>
        </w:rPr>
        <w:t>V</w:t>
      </w:r>
      <w:r w:rsidR="00C91795" w:rsidRPr="00C91795">
        <w:rPr>
          <w:sz w:val="20"/>
          <w:szCs w:val="20"/>
        </w:rPr>
        <w:t>1</w:t>
      </w:r>
      <w:r w:rsidRPr="009B2B12">
        <w:rPr>
          <w:sz w:val="20"/>
          <w:szCs w:val="20"/>
        </w:rPr>
        <w:t xml:space="preserve"> </w:t>
      </w:r>
      <w:r w:rsidR="00C91795">
        <w:rPr>
          <w:sz w:val="20"/>
          <w:szCs w:val="20"/>
        </w:rPr>
        <w:t xml:space="preserve">- </w:t>
      </w:r>
      <w:r w:rsidRPr="009B2B12">
        <w:rPr>
          <w:sz w:val="20"/>
          <w:szCs w:val="20"/>
        </w:rPr>
        <w:t>1 МГц. Напряжение питания</w:t>
      </w:r>
      <w:r w:rsidR="00C91795" w:rsidRPr="00C91795">
        <w:rPr>
          <w:sz w:val="20"/>
          <w:szCs w:val="20"/>
        </w:rPr>
        <w:t xml:space="preserve"> </w:t>
      </w:r>
      <w:r w:rsidR="00C91795">
        <w:rPr>
          <w:sz w:val="20"/>
          <w:szCs w:val="20"/>
          <w:lang w:val="en-US"/>
        </w:rPr>
        <w:t>V</w:t>
      </w:r>
      <w:r w:rsidR="00C91795" w:rsidRPr="00C91795">
        <w:rPr>
          <w:sz w:val="20"/>
          <w:szCs w:val="20"/>
        </w:rPr>
        <w:t>2</w:t>
      </w:r>
      <w:r w:rsidRPr="009B2B12">
        <w:rPr>
          <w:sz w:val="20"/>
          <w:szCs w:val="20"/>
        </w:rPr>
        <w:t xml:space="preserve"> – 15 В.</w:t>
      </w:r>
      <w:r w:rsidR="00C91795">
        <w:rPr>
          <w:sz w:val="20"/>
          <w:szCs w:val="20"/>
        </w:rPr>
        <w:t xml:space="preserve"> Пороговое напряжение режима отсечка</w:t>
      </w:r>
      <w:r w:rsidR="00C91795" w:rsidRPr="00C91795">
        <w:rPr>
          <w:sz w:val="20"/>
          <w:szCs w:val="20"/>
        </w:rPr>
        <w:t>/</w:t>
      </w:r>
      <w:r w:rsidR="00C91795">
        <w:rPr>
          <w:sz w:val="20"/>
          <w:szCs w:val="20"/>
        </w:rPr>
        <w:t xml:space="preserve">активный режим </w:t>
      </w:r>
      <w:r w:rsidR="00C91795">
        <w:rPr>
          <w:sz w:val="20"/>
          <w:szCs w:val="20"/>
          <w:lang w:val="en-US"/>
        </w:rPr>
        <w:t>V</w:t>
      </w:r>
      <w:r w:rsidR="00C91795" w:rsidRPr="00C91795">
        <w:rPr>
          <w:sz w:val="20"/>
          <w:szCs w:val="20"/>
        </w:rPr>
        <w:t xml:space="preserve">4 </w:t>
      </w:r>
      <w:r w:rsidR="00C91795">
        <w:rPr>
          <w:sz w:val="20"/>
          <w:szCs w:val="20"/>
        </w:rPr>
        <w:t>–</w:t>
      </w:r>
      <w:r w:rsidR="00C91795" w:rsidRPr="00C91795">
        <w:rPr>
          <w:sz w:val="20"/>
          <w:szCs w:val="20"/>
        </w:rPr>
        <w:t xml:space="preserve"> 0,0</w:t>
      </w:r>
      <w:r w:rsidR="00C91795" w:rsidRPr="009B2B12">
        <w:rPr>
          <w:sz w:val="20"/>
          <w:szCs w:val="20"/>
        </w:rPr>
        <w:t>5 В</w:t>
      </w:r>
      <w:r w:rsidR="00C91795">
        <w:rPr>
          <w:sz w:val="20"/>
          <w:szCs w:val="20"/>
        </w:rPr>
        <w:t>. Пороговое напряжение режима активный</w:t>
      </w:r>
      <w:r w:rsidR="00C91795" w:rsidRPr="00C91795">
        <w:rPr>
          <w:sz w:val="20"/>
          <w:szCs w:val="20"/>
        </w:rPr>
        <w:t>/</w:t>
      </w:r>
      <w:r w:rsidR="00C91795">
        <w:rPr>
          <w:sz w:val="20"/>
          <w:szCs w:val="20"/>
        </w:rPr>
        <w:t xml:space="preserve">перенапряженный режим </w:t>
      </w:r>
      <w:r w:rsidR="00C91795">
        <w:rPr>
          <w:sz w:val="20"/>
          <w:szCs w:val="20"/>
          <w:lang w:val="en-US"/>
        </w:rPr>
        <w:t>V</w:t>
      </w:r>
      <w:r w:rsidR="00C91795">
        <w:rPr>
          <w:sz w:val="20"/>
          <w:szCs w:val="20"/>
        </w:rPr>
        <w:t>5</w:t>
      </w:r>
      <w:r w:rsidR="00C91795" w:rsidRPr="00C91795">
        <w:rPr>
          <w:sz w:val="20"/>
          <w:szCs w:val="20"/>
        </w:rPr>
        <w:t xml:space="preserve"> </w:t>
      </w:r>
      <w:r w:rsidR="00C91795">
        <w:rPr>
          <w:sz w:val="20"/>
          <w:szCs w:val="20"/>
        </w:rPr>
        <w:t>–</w:t>
      </w:r>
      <w:r w:rsidR="00C91795" w:rsidRPr="00C91795">
        <w:rPr>
          <w:sz w:val="20"/>
          <w:szCs w:val="20"/>
        </w:rPr>
        <w:t xml:space="preserve"> </w:t>
      </w:r>
      <w:r w:rsidR="00C91795">
        <w:rPr>
          <w:sz w:val="20"/>
          <w:szCs w:val="20"/>
        </w:rPr>
        <w:t>2</w:t>
      </w:r>
      <w:r w:rsidR="00C91795" w:rsidRPr="00C91795">
        <w:rPr>
          <w:sz w:val="20"/>
          <w:szCs w:val="20"/>
        </w:rPr>
        <w:t>,</w:t>
      </w:r>
      <w:r w:rsidR="00C91795">
        <w:rPr>
          <w:sz w:val="20"/>
          <w:szCs w:val="20"/>
        </w:rPr>
        <w:t>2</w:t>
      </w:r>
      <w:r w:rsidR="00C91795" w:rsidRPr="009B2B12">
        <w:rPr>
          <w:sz w:val="20"/>
          <w:szCs w:val="20"/>
        </w:rPr>
        <w:t>5 В</w:t>
      </w:r>
      <w:r w:rsidR="00C91795">
        <w:rPr>
          <w:sz w:val="20"/>
          <w:szCs w:val="20"/>
        </w:rPr>
        <w:t>.</w:t>
      </w:r>
    </w:p>
    <w:p w:rsidR="0028004C" w:rsidRPr="001F6A2F" w:rsidRDefault="0028004C" w:rsidP="00C91795">
      <w:pPr>
        <w:pStyle w:val="2"/>
        <w:spacing w:after="0" w:line="240" w:lineRule="auto"/>
        <w:ind w:left="0" w:firstLine="397"/>
        <w:jc w:val="both"/>
        <w:rPr>
          <w:sz w:val="20"/>
          <w:szCs w:val="20"/>
        </w:rPr>
      </w:pPr>
      <w:r>
        <w:rPr>
          <w:sz w:val="20"/>
          <w:szCs w:val="20"/>
        </w:rPr>
        <w:t>На рисунке 2 показаны результаты моделирования</w:t>
      </w:r>
      <w:r w:rsidR="00C91795">
        <w:rPr>
          <w:sz w:val="20"/>
          <w:szCs w:val="20"/>
        </w:rPr>
        <w:t xml:space="preserve">. Все осциллограммы четырехканального осциллографа имеют разрядность по вертикали 5 </w:t>
      </w:r>
      <w:proofErr w:type="gramStart"/>
      <w:r w:rsidR="00C91795">
        <w:rPr>
          <w:sz w:val="20"/>
          <w:szCs w:val="20"/>
        </w:rPr>
        <w:t>В</w:t>
      </w:r>
      <w:proofErr w:type="gramEnd"/>
      <w:r w:rsidR="00C91795">
        <w:rPr>
          <w:sz w:val="20"/>
          <w:szCs w:val="20"/>
        </w:rPr>
        <w:t xml:space="preserve"> на деление.</w:t>
      </w:r>
    </w:p>
    <w:p w:rsidR="00CD7116" w:rsidRPr="001F6A2F" w:rsidRDefault="00561EBB" w:rsidP="0028004C">
      <w:pPr>
        <w:shd w:val="clear" w:color="auto" w:fill="FFFFFF"/>
        <w:autoSpaceDE w:val="0"/>
        <w:autoSpaceDN w:val="0"/>
        <w:adjustRightInd w:val="0"/>
        <w:jc w:val="center"/>
        <w:rPr>
          <w:color w:val="000000"/>
          <w:sz w:val="20"/>
          <w:szCs w:val="20"/>
        </w:rPr>
      </w:pPr>
      <w:r>
        <w:rPr>
          <w:noProof/>
          <w:color w:val="000000"/>
          <w:sz w:val="20"/>
          <w:szCs w:val="20"/>
        </w:rPr>
        <w:lastRenderedPageBreak/>
        <w:drawing>
          <wp:inline distT="0" distB="0" distL="0" distR="0">
            <wp:extent cx="3999230" cy="3212465"/>
            <wp:effectExtent l="0" t="0" r="127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9230" cy="3212465"/>
                    </a:xfrm>
                    <a:prstGeom prst="rect">
                      <a:avLst/>
                    </a:prstGeom>
                    <a:noFill/>
                    <a:ln>
                      <a:noFill/>
                    </a:ln>
                  </pic:spPr>
                </pic:pic>
              </a:graphicData>
            </a:graphic>
          </wp:inline>
        </w:drawing>
      </w:r>
    </w:p>
    <w:p w:rsidR="00CD7116" w:rsidRPr="00C91795" w:rsidRDefault="00CD7116" w:rsidP="0028004C">
      <w:pPr>
        <w:shd w:val="clear" w:color="auto" w:fill="FFFFFF"/>
        <w:autoSpaceDE w:val="0"/>
        <w:autoSpaceDN w:val="0"/>
        <w:adjustRightInd w:val="0"/>
        <w:jc w:val="center"/>
        <w:rPr>
          <w:color w:val="000000"/>
          <w:sz w:val="18"/>
          <w:szCs w:val="18"/>
        </w:rPr>
      </w:pPr>
      <w:r w:rsidRPr="00C91795">
        <w:rPr>
          <w:color w:val="000000"/>
          <w:sz w:val="18"/>
          <w:szCs w:val="18"/>
        </w:rPr>
        <w:t xml:space="preserve">Рис. 2. </w:t>
      </w:r>
      <w:r w:rsidR="0083317F" w:rsidRPr="00C91795">
        <w:rPr>
          <w:color w:val="000000"/>
          <w:sz w:val="18"/>
          <w:szCs w:val="18"/>
        </w:rPr>
        <w:t>Результаты моделирования</w:t>
      </w:r>
    </w:p>
    <w:p w:rsidR="00CD7116" w:rsidRDefault="00CD7116" w:rsidP="0028004C">
      <w:pPr>
        <w:shd w:val="clear" w:color="auto" w:fill="FFFFFF"/>
        <w:autoSpaceDE w:val="0"/>
        <w:autoSpaceDN w:val="0"/>
        <w:adjustRightInd w:val="0"/>
        <w:ind w:firstLine="709"/>
        <w:jc w:val="both"/>
        <w:rPr>
          <w:color w:val="000000"/>
          <w:sz w:val="20"/>
          <w:szCs w:val="20"/>
        </w:rPr>
      </w:pPr>
    </w:p>
    <w:p w:rsidR="00C91795" w:rsidRPr="00C91795" w:rsidRDefault="00C91795" w:rsidP="0028004C">
      <w:pPr>
        <w:shd w:val="clear" w:color="auto" w:fill="FFFFFF"/>
        <w:autoSpaceDE w:val="0"/>
        <w:autoSpaceDN w:val="0"/>
        <w:adjustRightInd w:val="0"/>
        <w:ind w:firstLine="709"/>
        <w:jc w:val="both"/>
        <w:rPr>
          <w:color w:val="000000"/>
          <w:sz w:val="20"/>
          <w:szCs w:val="20"/>
        </w:rPr>
      </w:pPr>
      <w:r>
        <w:rPr>
          <w:color w:val="000000"/>
          <w:sz w:val="20"/>
          <w:szCs w:val="20"/>
        </w:rPr>
        <w:t xml:space="preserve">На первой осциллограмме (рис. 2) показана зависимость тока коллектора транзистора </w:t>
      </w:r>
      <w:r>
        <w:rPr>
          <w:color w:val="000000"/>
          <w:sz w:val="20"/>
          <w:szCs w:val="20"/>
          <w:lang w:val="en-US"/>
        </w:rPr>
        <w:t>U</w:t>
      </w:r>
      <w:r>
        <w:rPr>
          <w:color w:val="000000"/>
          <w:sz w:val="20"/>
          <w:szCs w:val="20"/>
        </w:rPr>
        <w:t xml:space="preserve">1. На вход транзистора подана такая величина входного напряжения, что транзистор ГВВ последовательно переходит из режима отсечки в активный режим, далее в перенапряженный и </w:t>
      </w:r>
      <w:proofErr w:type="gramStart"/>
      <w:r>
        <w:rPr>
          <w:color w:val="000000"/>
          <w:sz w:val="20"/>
          <w:szCs w:val="20"/>
        </w:rPr>
        <w:t>сильно-перенапряженный</w:t>
      </w:r>
      <w:proofErr w:type="gramEnd"/>
      <w:r>
        <w:rPr>
          <w:color w:val="000000"/>
          <w:sz w:val="20"/>
          <w:szCs w:val="20"/>
        </w:rPr>
        <w:t xml:space="preserve"> режимы.</w:t>
      </w:r>
    </w:p>
    <w:p w:rsidR="00C91795" w:rsidRPr="00F61EF2" w:rsidRDefault="00F61EF2" w:rsidP="0028004C">
      <w:pPr>
        <w:shd w:val="clear" w:color="auto" w:fill="FFFFFF"/>
        <w:autoSpaceDE w:val="0"/>
        <w:autoSpaceDN w:val="0"/>
        <w:adjustRightInd w:val="0"/>
        <w:ind w:firstLine="709"/>
        <w:jc w:val="both"/>
        <w:rPr>
          <w:color w:val="000000"/>
          <w:sz w:val="20"/>
          <w:szCs w:val="20"/>
        </w:rPr>
      </w:pPr>
      <w:r>
        <w:rPr>
          <w:color w:val="000000"/>
          <w:sz w:val="20"/>
          <w:szCs w:val="20"/>
        </w:rPr>
        <w:t xml:space="preserve">На второй осциллограмме (рис. 2) показан сигнал после компаратора </w:t>
      </w:r>
      <w:r>
        <w:rPr>
          <w:color w:val="000000"/>
          <w:sz w:val="20"/>
          <w:szCs w:val="20"/>
          <w:lang w:val="en-US"/>
        </w:rPr>
        <w:t>U</w:t>
      </w:r>
      <w:r w:rsidRPr="00F61EF2">
        <w:rPr>
          <w:color w:val="000000"/>
          <w:sz w:val="20"/>
          <w:szCs w:val="20"/>
        </w:rPr>
        <w:t xml:space="preserve">3. </w:t>
      </w:r>
      <w:r>
        <w:rPr>
          <w:color w:val="000000"/>
          <w:sz w:val="20"/>
          <w:szCs w:val="20"/>
        </w:rPr>
        <w:t xml:space="preserve">Как только сигнал тока коллектора превысит пороговое значение напряжения </w:t>
      </w:r>
      <w:r>
        <w:rPr>
          <w:sz w:val="20"/>
          <w:szCs w:val="20"/>
        </w:rPr>
        <w:t>отсечка</w:t>
      </w:r>
      <w:r w:rsidRPr="00C91795">
        <w:rPr>
          <w:sz w:val="20"/>
          <w:szCs w:val="20"/>
        </w:rPr>
        <w:t>/</w:t>
      </w:r>
      <w:r>
        <w:rPr>
          <w:sz w:val="20"/>
          <w:szCs w:val="20"/>
        </w:rPr>
        <w:t xml:space="preserve">активный режим, на выходе вырабатывается импульс, который сигнализирует, что транзистор открылся. Если ГВВ работает также в </w:t>
      </w:r>
      <w:proofErr w:type="gramStart"/>
      <w:r>
        <w:rPr>
          <w:sz w:val="20"/>
          <w:szCs w:val="20"/>
        </w:rPr>
        <w:t>сильно-перенапряженном</w:t>
      </w:r>
      <w:proofErr w:type="gramEnd"/>
      <w:r>
        <w:rPr>
          <w:sz w:val="20"/>
          <w:szCs w:val="20"/>
        </w:rPr>
        <w:t xml:space="preserve"> режиме, то на выходе вырабатывается два импульса.</w:t>
      </w:r>
    </w:p>
    <w:p w:rsidR="00F61EF2" w:rsidRPr="00F61EF2" w:rsidRDefault="00F61EF2" w:rsidP="00F61EF2">
      <w:pPr>
        <w:shd w:val="clear" w:color="auto" w:fill="FFFFFF"/>
        <w:autoSpaceDE w:val="0"/>
        <w:autoSpaceDN w:val="0"/>
        <w:adjustRightInd w:val="0"/>
        <w:ind w:firstLine="709"/>
        <w:jc w:val="both"/>
        <w:rPr>
          <w:color w:val="000000"/>
          <w:sz w:val="20"/>
          <w:szCs w:val="20"/>
        </w:rPr>
      </w:pPr>
      <w:r>
        <w:rPr>
          <w:color w:val="000000"/>
          <w:sz w:val="20"/>
          <w:szCs w:val="20"/>
        </w:rPr>
        <w:t xml:space="preserve">На третьей осциллограмме (рис. 2) показан сигнал после компаратора </w:t>
      </w:r>
      <w:r>
        <w:rPr>
          <w:color w:val="000000"/>
          <w:sz w:val="20"/>
          <w:szCs w:val="20"/>
          <w:lang w:val="en-US"/>
        </w:rPr>
        <w:t>U</w:t>
      </w:r>
      <w:r>
        <w:rPr>
          <w:color w:val="000000"/>
          <w:sz w:val="20"/>
          <w:szCs w:val="20"/>
        </w:rPr>
        <w:t>4</w:t>
      </w:r>
      <w:r w:rsidRPr="00F61EF2">
        <w:rPr>
          <w:color w:val="000000"/>
          <w:sz w:val="20"/>
          <w:szCs w:val="20"/>
        </w:rPr>
        <w:t xml:space="preserve">. </w:t>
      </w:r>
      <w:r>
        <w:rPr>
          <w:color w:val="000000"/>
          <w:sz w:val="20"/>
          <w:szCs w:val="20"/>
        </w:rPr>
        <w:t xml:space="preserve">Как только сигнал тока коллектора превысит пороговое значение напряжения </w:t>
      </w:r>
      <w:r>
        <w:rPr>
          <w:sz w:val="20"/>
          <w:szCs w:val="20"/>
        </w:rPr>
        <w:t>активный</w:t>
      </w:r>
      <w:r w:rsidRPr="00C91795">
        <w:rPr>
          <w:sz w:val="20"/>
          <w:szCs w:val="20"/>
        </w:rPr>
        <w:t>/</w:t>
      </w:r>
      <w:r>
        <w:rPr>
          <w:sz w:val="20"/>
          <w:szCs w:val="20"/>
        </w:rPr>
        <w:t>перенапряженный режим, то на выходе вырабатывается два импульса, который сигнализирует, что транзистор работает в перенапряженном режиме.</w:t>
      </w:r>
    </w:p>
    <w:p w:rsidR="00F61EF2" w:rsidRPr="00F61EF2" w:rsidRDefault="00F61EF2" w:rsidP="00F61EF2">
      <w:pPr>
        <w:shd w:val="clear" w:color="auto" w:fill="FFFFFF"/>
        <w:autoSpaceDE w:val="0"/>
        <w:autoSpaceDN w:val="0"/>
        <w:adjustRightInd w:val="0"/>
        <w:ind w:firstLine="709"/>
        <w:jc w:val="both"/>
        <w:rPr>
          <w:color w:val="000000"/>
          <w:sz w:val="20"/>
          <w:szCs w:val="20"/>
        </w:rPr>
      </w:pPr>
      <w:r>
        <w:rPr>
          <w:color w:val="000000"/>
          <w:sz w:val="20"/>
          <w:szCs w:val="20"/>
        </w:rPr>
        <w:t xml:space="preserve">На четвертой осциллограмме (рис. 2) показан сигнал после компаратора </w:t>
      </w:r>
      <w:r>
        <w:rPr>
          <w:color w:val="000000"/>
          <w:sz w:val="20"/>
          <w:szCs w:val="20"/>
          <w:lang w:val="en-US"/>
        </w:rPr>
        <w:t>U</w:t>
      </w:r>
      <w:r>
        <w:rPr>
          <w:color w:val="000000"/>
          <w:sz w:val="20"/>
          <w:szCs w:val="20"/>
        </w:rPr>
        <w:t>5</w:t>
      </w:r>
      <w:r w:rsidRPr="00F61EF2">
        <w:rPr>
          <w:color w:val="000000"/>
          <w:sz w:val="20"/>
          <w:szCs w:val="20"/>
        </w:rPr>
        <w:t xml:space="preserve">. </w:t>
      </w:r>
      <w:r>
        <w:rPr>
          <w:color w:val="000000"/>
          <w:sz w:val="20"/>
          <w:szCs w:val="20"/>
        </w:rPr>
        <w:t xml:space="preserve">Как только сигнал тока коллектора поменяет знак, т.е. транзистор перейдет в </w:t>
      </w:r>
      <w:proofErr w:type="gramStart"/>
      <w:r>
        <w:rPr>
          <w:color w:val="000000"/>
          <w:sz w:val="20"/>
          <w:szCs w:val="20"/>
        </w:rPr>
        <w:t>сильно-</w:t>
      </w:r>
      <w:r>
        <w:rPr>
          <w:sz w:val="20"/>
          <w:szCs w:val="20"/>
        </w:rPr>
        <w:t>перенапряженный</w:t>
      </w:r>
      <w:proofErr w:type="gramEnd"/>
      <w:r>
        <w:rPr>
          <w:sz w:val="20"/>
          <w:szCs w:val="20"/>
        </w:rPr>
        <w:t xml:space="preserve"> режим, то на выходе </w:t>
      </w:r>
      <w:r>
        <w:rPr>
          <w:sz w:val="20"/>
          <w:szCs w:val="20"/>
        </w:rPr>
        <w:lastRenderedPageBreak/>
        <w:t>вырабатывается импульса, который сигнализирует, что транзистор работает в сильно-перенапряженном режиме.</w:t>
      </w:r>
    </w:p>
    <w:p w:rsidR="00B44ED5" w:rsidRPr="001F6A2F" w:rsidRDefault="00D261BC" w:rsidP="0028004C">
      <w:pPr>
        <w:pStyle w:val="a4"/>
        <w:ind w:firstLine="709"/>
        <w:jc w:val="both"/>
        <w:rPr>
          <w:sz w:val="20"/>
          <w:szCs w:val="20"/>
        </w:rPr>
      </w:pPr>
      <w:r w:rsidRPr="001F6A2F">
        <w:rPr>
          <w:i/>
          <w:sz w:val="20"/>
          <w:szCs w:val="20"/>
        </w:rPr>
        <w:t>Заключение</w:t>
      </w:r>
      <w:r w:rsidRPr="001F6A2F">
        <w:rPr>
          <w:sz w:val="20"/>
          <w:szCs w:val="20"/>
        </w:rPr>
        <w:t xml:space="preserve">. </w:t>
      </w:r>
      <w:r w:rsidR="00F61EF2">
        <w:rPr>
          <w:sz w:val="20"/>
          <w:szCs w:val="20"/>
        </w:rPr>
        <w:t>Выполнено моделирование датчика</w:t>
      </w:r>
      <w:r w:rsidRPr="001F6A2F">
        <w:rPr>
          <w:sz w:val="20"/>
          <w:szCs w:val="20"/>
        </w:rPr>
        <w:t xml:space="preserve"> контроля </w:t>
      </w:r>
      <w:r w:rsidR="008A323B" w:rsidRPr="008A323B">
        <w:rPr>
          <w:sz w:val="20"/>
          <w:szCs w:val="20"/>
        </w:rPr>
        <w:t>режимов работы выходных каскадов радиопередающих устройств</w:t>
      </w:r>
      <w:r w:rsidRPr="001F6A2F">
        <w:rPr>
          <w:sz w:val="20"/>
          <w:szCs w:val="20"/>
        </w:rPr>
        <w:t xml:space="preserve">, которое позволяет по комбинации сигналов на выходе компараторов в рабочем интервале, сказать в каком режиме находится </w:t>
      </w:r>
      <w:r w:rsidR="008A323B">
        <w:rPr>
          <w:sz w:val="20"/>
          <w:szCs w:val="20"/>
        </w:rPr>
        <w:t>транзистор в схеме ГВВ</w:t>
      </w:r>
      <w:r w:rsidRPr="001F6A2F">
        <w:rPr>
          <w:sz w:val="20"/>
          <w:szCs w:val="20"/>
        </w:rPr>
        <w:t xml:space="preserve">. </w:t>
      </w:r>
    </w:p>
    <w:p w:rsidR="007E70CB" w:rsidRPr="008A323B" w:rsidRDefault="008A323B" w:rsidP="008A323B">
      <w:pPr>
        <w:spacing w:before="200" w:after="200"/>
        <w:jc w:val="center"/>
        <w:rPr>
          <w:b/>
          <w:sz w:val="20"/>
          <w:szCs w:val="20"/>
        </w:rPr>
      </w:pPr>
      <w:r w:rsidRPr="008A323B">
        <w:rPr>
          <w:b/>
          <w:sz w:val="20"/>
          <w:szCs w:val="20"/>
        </w:rPr>
        <w:t>Список литературы</w:t>
      </w:r>
    </w:p>
    <w:p w:rsidR="00B44ED5" w:rsidRPr="008A323B" w:rsidRDefault="00016E3F" w:rsidP="0028004C">
      <w:pPr>
        <w:ind w:firstLine="709"/>
        <w:jc w:val="both"/>
        <w:rPr>
          <w:sz w:val="18"/>
          <w:szCs w:val="18"/>
        </w:rPr>
      </w:pPr>
      <w:r w:rsidRPr="008A323B">
        <w:rPr>
          <w:sz w:val="18"/>
          <w:szCs w:val="18"/>
        </w:rPr>
        <w:t>1</w:t>
      </w:r>
      <w:r w:rsidR="00B44ED5" w:rsidRPr="008A323B">
        <w:rPr>
          <w:sz w:val="18"/>
          <w:szCs w:val="18"/>
        </w:rPr>
        <w:t xml:space="preserve">. Радиопередающие устройства: Учебник для вузов / В.В. </w:t>
      </w:r>
      <w:proofErr w:type="spellStart"/>
      <w:r w:rsidR="00B44ED5" w:rsidRPr="008A323B">
        <w:rPr>
          <w:sz w:val="18"/>
          <w:szCs w:val="18"/>
        </w:rPr>
        <w:t>Шахгильдян</w:t>
      </w:r>
      <w:proofErr w:type="spellEnd"/>
      <w:r w:rsidR="00B44ED5" w:rsidRPr="008A323B">
        <w:rPr>
          <w:sz w:val="18"/>
          <w:szCs w:val="18"/>
        </w:rPr>
        <w:t xml:space="preserve">, В.Б. Козырев, А.А. </w:t>
      </w:r>
      <w:proofErr w:type="spellStart"/>
      <w:r w:rsidR="00B44ED5" w:rsidRPr="008A323B">
        <w:rPr>
          <w:sz w:val="18"/>
          <w:szCs w:val="18"/>
        </w:rPr>
        <w:t>Ляховкин</w:t>
      </w:r>
      <w:proofErr w:type="spellEnd"/>
      <w:r w:rsidR="00B44ED5" w:rsidRPr="008A323B">
        <w:rPr>
          <w:sz w:val="18"/>
          <w:szCs w:val="18"/>
        </w:rPr>
        <w:t xml:space="preserve"> и др.; Под ред. </w:t>
      </w:r>
      <w:proofErr w:type="spellStart"/>
      <w:r w:rsidR="00B44ED5" w:rsidRPr="008A323B">
        <w:rPr>
          <w:sz w:val="18"/>
          <w:szCs w:val="18"/>
        </w:rPr>
        <w:t>Шахгильдяна</w:t>
      </w:r>
      <w:proofErr w:type="spellEnd"/>
      <w:r w:rsidR="00B44ED5" w:rsidRPr="008A323B">
        <w:rPr>
          <w:sz w:val="18"/>
          <w:szCs w:val="18"/>
        </w:rPr>
        <w:t xml:space="preserve"> В.В. 3 изд., </w:t>
      </w:r>
      <w:proofErr w:type="spellStart"/>
      <w:r w:rsidR="00B44ED5" w:rsidRPr="008A323B">
        <w:rPr>
          <w:sz w:val="18"/>
          <w:szCs w:val="18"/>
        </w:rPr>
        <w:t>перераб</w:t>
      </w:r>
      <w:proofErr w:type="spellEnd"/>
      <w:proofErr w:type="gramStart"/>
      <w:r w:rsidR="00B44ED5" w:rsidRPr="008A323B">
        <w:rPr>
          <w:sz w:val="18"/>
          <w:szCs w:val="18"/>
        </w:rPr>
        <w:t>.</w:t>
      </w:r>
      <w:proofErr w:type="gramEnd"/>
      <w:r w:rsidR="00B44ED5" w:rsidRPr="008A323B">
        <w:rPr>
          <w:sz w:val="18"/>
          <w:szCs w:val="18"/>
        </w:rPr>
        <w:t xml:space="preserve"> и доп. М.: Радио и связь, 2003. 560 с.</w:t>
      </w:r>
    </w:p>
    <w:p w:rsidR="000E4B2B" w:rsidRPr="008A323B" w:rsidRDefault="00016E3F" w:rsidP="0028004C">
      <w:pPr>
        <w:ind w:firstLine="709"/>
        <w:jc w:val="both"/>
        <w:rPr>
          <w:sz w:val="18"/>
          <w:szCs w:val="18"/>
        </w:rPr>
      </w:pPr>
      <w:r w:rsidRPr="008A323B">
        <w:rPr>
          <w:sz w:val="18"/>
          <w:szCs w:val="18"/>
        </w:rPr>
        <w:t>2</w:t>
      </w:r>
      <w:r w:rsidR="000E4B2B" w:rsidRPr="008A323B">
        <w:rPr>
          <w:sz w:val="18"/>
          <w:szCs w:val="18"/>
        </w:rPr>
        <w:t xml:space="preserve">. </w:t>
      </w:r>
      <w:proofErr w:type="spellStart"/>
      <w:r w:rsidR="000E4B2B" w:rsidRPr="008A323B">
        <w:rPr>
          <w:i/>
          <w:sz w:val="18"/>
          <w:szCs w:val="18"/>
        </w:rPr>
        <w:t>Чертановский</w:t>
      </w:r>
      <w:proofErr w:type="spellEnd"/>
      <w:r w:rsidR="000E4B2B" w:rsidRPr="008A323B">
        <w:rPr>
          <w:i/>
          <w:sz w:val="18"/>
          <w:szCs w:val="18"/>
        </w:rPr>
        <w:t xml:space="preserve"> А</w:t>
      </w:r>
      <w:r w:rsidR="000E4B2B" w:rsidRPr="008A323B">
        <w:rPr>
          <w:sz w:val="18"/>
          <w:szCs w:val="18"/>
        </w:rPr>
        <w:t>.</w:t>
      </w:r>
      <w:r w:rsidR="000E4B2B" w:rsidRPr="008A323B">
        <w:rPr>
          <w:i/>
          <w:sz w:val="18"/>
          <w:szCs w:val="18"/>
        </w:rPr>
        <w:t>Г</w:t>
      </w:r>
      <w:r w:rsidR="000E4B2B" w:rsidRPr="008A323B">
        <w:rPr>
          <w:sz w:val="18"/>
          <w:szCs w:val="18"/>
        </w:rPr>
        <w:t>. Моделирование аварийных режимов в генераторе с внешним возбуждением / Радиотехника в промышленности и энергетике: сб. науч. тр. Чебоксары: Изд-во Чуваш. ун-та, 2016. С. 19-27.</w:t>
      </w:r>
    </w:p>
    <w:p w:rsidR="000E4B2B" w:rsidRPr="008A323B" w:rsidRDefault="00016E3F" w:rsidP="0028004C">
      <w:pPr>
        <w:ind w:firstLine="709"/>
        <w:jc w:val="both"/>
        <w:rPr>
          <w:sz w:val="18"/>
          <w:szCs w:val="18"/>
        </w:rPr>
      </w:pPr>
      <w:r w:rsidRPr="008A323B">
        <w:rPr>
          <w:sz w:val="18"/>
          <w:szCs w:val="18"/>
        </w:rPr>
        <w:t>3</w:t>
      </w:r>
      <w:r w:rsidR="000E4B2B" w:rsidRPr="008A323B">
        <w:rPr>
          <w:sz w:val="18"/>
          <w:szCs w:val="18"/>
        </w:rPr>
        <w:t xml:space="preserve">. </w:t>
      </w:r>
      <w:proofErr w:type="spellStart"/>
      <w:r w:rsidR="000E4B2B" w:rsidRPr="008A323B">
        <w:rPr>
          <w:i/>
          <w:sz w:val="18"/>
          <w:szCs w:val="18"/>
        </w:rPr>
        <w:t>Чертановский</w:t>
      </w:r>
      <w:proofErr w:type="spellEnd"/>
      <w:r w:rsidR="000E4B2B" w:rsidRPr="008A323B">
        <w:rPr>
          <w:i/>
          <w:sz w:val="18"/>
          <w:szCs w:val="18"/>
        </w:rPr>
        <w:t xml:space="preserve"> А</w:t>
      </w:r>
      <w:r w:rsidR="000E4B2B" w:rsidRPr="008A323B">
        <w:rPr>
          <w:sz w:val="18"/>
          <w:szCs w:val="18"/>
        </w:rPr>
        <w:t>.</w:t>
      </w:r>
      <w:r w:rsidR="000E4B2B" w:rsidRPr="008A323B">
        <w:rPr>
          <w:i/>
          <w:sz w:val="18"/>
          <w:szCs w:val="18"/>
        </w:rPr>
        <w:t>Г</w:t>
      </w:r>
      <w:r w:rsidR="000E4B2B" w:rsidRPr="008A323B">
        <w:rPr>
          <w:sz w:val="18"/>
          <w:szCs w:val="18"/>
        </w:rPr>
        <w:t>. Экспериментальное исследование аварийных режимов генератора с внешним возбуждением / Радиотехника в промышленности и энергетике сборник научных трудов: к 20-летию кафедры радиотехники и радиотехнических систем. Чебоксары, 2014. С. 89-97.</w:t>
      </w:r>
    </w:p>
    <w:p w:rsidR="000E4B2B" w:rsidRPr="008A323B" w:rsidRDefault="00016E3F" w:rsidP="0028004C">
      <w:pPr>
        <w:ind w:firstLine="709"/>
        <w:jc w:val="both"/>
        <w:rPr>
          <w:sz w:val="18"/>
          <w:szCs w:val="18"/>
        </w:rPr>
      </w:pPr>
      <w:r w:rsidRPr="008A323B">
        <w:rPr>
          <w:sz w:val="18"/>
          <w:szCs w:val="18"/>
        </w:rPr>
        <w:t>4</w:t>
      </w:r>
      <w:r w:rsidR="000E4B2B" w:rsidRPr="008A323B">
        <w:rPr>
          <w:sz w:val="18"/>
          <w:szCs w:val="18"/>
        </w:rPr>
        <w:t xml:space="preserve">. </w:t>
      </w:r>
      <w:proofErr w:type="spellStart"/>
      <w:r w:rsidR="000E4B2B" w:rsidRPr="008A323B">
        <w:rPr>
          <w:i/>
          <w:sz w:val="18"/>
          <w:szCs w:val="18"/>
        </w:rPr>
        <w:t>Охоткин</w:t>
      </w:r>
      <w:proofErr w:type="spellEnd"/>
      <w:r w:rsidR="000E4B2B" w:rsidRPr="008A323B">
        <w:rPr>
          <w:i/>
          <w:sz w:val="18"/>
          <w:szCs w:val="18"/>
        </w:rPr>
        <w:t xml:space="preserve"> Г.П</w:t>
      </w:r>
      <w:r w:rsidR="000E4B2B" w:rsidRPr="008A323B">
        <w:rPr>
          <w:sz w:val="18"/>
          <w:szCs w:val="18"/>
        </w:rPr>
        <w:t xml:space="preserve">., </w:t>
      </w:r>
      <w:proofErr w:type="spellStart"/>
      <w:r w:rsidR="000E4B2B" w:rsidRPr="008A323B">
        <w:rPr>
          <w:i/>
          <w:sz w:val="18"/>
          <w:szCs w:val="18"/>
        </w:rPr>
        <w:t>Чертановский</w:t>
      </w:r>
      <w:proofErr w:type="spellEnd"/>
      <w:r w:rsidR="000E4B2B" w:rsidRPr="008A323B">
        <w:rPr>
          <w:i/>
          <w:sz w:val="18"/>
          <w:szCs w:val="18"/>
        </w:rPr>
        <w:t xml:space="preserve"> А.Г</w:t>
      </w:r>
      <w:r w:rsidR="000E4B2B" w:rsidRPr="008A323B">
        <w:rPr>
          <w:sz w:val="18"/>
          <w:szCs w:val="18"/>
        </w:rPr>
        <w:t xml:space="preserve">., </w:t>
      </w:r>
      <w:r w:rsidR="000E4B2B" w:rsidRPr="008A323B">
        <w:rPr>
          <w:i/>
          <w:sz w:val="18"/>
          <w:szCs w:val="18"/>
        </w:rPr>
        <w:t>Павлов Н</w:t>
      </w:r>
      <w:r w:rsidR="000E4B2B" w:rsidRPr="008A323B">
        <w:rPr>
          <w:sz w:val="18"/>
          <w:szCs w:val="18"/>
        </w:rPr>
        <w:t>.</w:t>
      </w:r>
      <w:r w:rsidR="000E4B2B" w:rsidRPr="008A323B">
        <w:rPr>
          <w:i/>
          <w:sz w:val="18"/>
          <w:szCs w:val="18"/>
        </w:rPr>
        <w:t>В</w:t>
      </w:r>
      <w:r w:rsidR="000E4B2B" w:rsidRPr="008A323B">
        <w:rPr>
          <w:sz w:val="18"/>
          <w:szCs w:val="18"/>
        </w:rPr>
        <w:t xml:space="preserve">., </w:t>
      </w:r>
      <w:r w:rsidR="000E4B2B" w:rsidRPr="008A323B">
        <w:rPr>
          <w:i/>
          <w:sz w:val="18"/>
          <w:szCs w:val="18"/>
        </w:rPr>
        <w:t>Михайлов С</w:t>
      </w:r>
      <w:r w:rsidR="000E4B2B" w:rsidRPr="008A323B">
        <w:rPr>
          <w:sz w:val="18"/>
          <w:szCs w:val="18"/>
        </w:rPr>
        <w:t>.</w:t>
      </w:r>
      <w:r w:rsidR="000E4B2B" w:rsidRPr="008A323B">
        <w:rPr>
          <w:i/>
          <w:sz w:val="18"/>
          <w:szCs w:val="18"/>
        </w:rPr>
        <w:t>А</w:t>
      </w:r>
      <w:r w:rsidR="000E4B2B" w:rsidRPr="008A323B">
        <w:rPr>
          <w:sz w:val="18"/>
          <w:szCs w:val="18"/>
        </w:rPr>
        <w:t>.,</w:t>
      </w:r>
      <w:r w:rsidR="000E4B2B" w:rsidRPr="008A323B">
        <w:rPr>
          <w:i/>
          <w:sz w:val="18"/>
          <w:szCs w:val="18"/>
        </w:rPr>
        <w:t xml:space="preserve"> </w:t>
      </w:r>
      <w:proofErr w:type="spellStart"/>
      <w:r w:rsidR="000E4B2B" w:rsidRPr="008A323B">
        <w:rPr>
          <w:i/>
          <w:sz w:val="18"/>
          <w:szCs w:val="18"/>
        </w:rPr>
        <w:t>Мидушкин</w:t>
      </w:r>
      <w:proofErr w:type="spellEnd"/>
      <w:r w:rsidR="000E4B2B" w:rsidRPr="008A323B">
        <w:rPr>
          <w:i/>
          <w:sz w:val="18"/>
          <w:szCs w:val="18"/>
        </w:rPr>
        <w:t xml:space="preserve"> С</w:t>
      </w:r>
      <w:r w:rsidR="000E4B2B" w:rsidRPr="008A323B">
        <w:rPr>
          <w:sz w:val="18"/>
          <w:szCs w:val="18"/>
        </w:rPr>
        <w:t>.</w:t>
      </w:r>
      <w:r w:rsidR="000E4B2B" w:rsidRPr="008A323B">
        <w:rPr>
          <w:i/>
          <w:sz w:val="18"/>
          <w:szCs w:val="18"/>
        </w:rPr>
        <w:t>Н</w:t>
      </w:r>
      <w:r w:rsidR="000E4B2B" w:rsidRPr="008A323B">
        <w:rPr>
          <w:sz w:val="18"/>
          <w:szCs w:val="18"/>
        </w:rPr>
        <w:t xml:space="preserve">. Режим пробоя коллекторной цепи транзистора в ключевых генераторах с внешним возбуждением / </w:t>
      </w:r>
      <w:proofErr w:type="spellStart"/>
      <w:r w:rsidR="000E4B2B" w:rsidRPr="008A323B">
        <w:rPr>
          <w:sz w:val="18"/>
          <w:szCs w:val="18"/>
        </w:rPr>
        <w:t>Нигматуллинские</w:t>
      </w:r>
      <w:proofErr w:type="spellEnd"/>
      <w:r w:rsidR="000E4B2B" w:rsidRPr="008A323B">
        <w:rPr>
          <w:sz w:val="18"/>
          <w:szCs w:val="18"/>
        </w:rPr>
        <w:t xml:space="preserve"> чтения – 2018. Международная научная конференция. Тезисы докладов. 2018. С. 205-208.</w:t>
      </w:r>
    </w:p>
    <w:p w:rsidR="000E4B2B" w:rsidRPr="008A323B" w:rsidRDefault="00016E3F" w:rsidP="0028004C">
      <w:pPr>
        <w:ind w:firstLine="709"/>
        <w:jc w:val="both"/>
        <w:rPr>
          <w:sz w:val="18"/>
          <w:szCs w:val="18"/>
        </w:rPr>
      </w:pPr>
      <w:r w:rsidRPr="008A323B">
        <w:rPr>
          <w:sz w:val="18"/>
          <w:szCs w:val="18"/>
        </w:rPr>
        <w:t>5</w:t>
      </w:r>
      <w:r w:rsidR="000E4B2B" w:rsidRPr="008A323B">
        <w:rPr>
          <w:sz w:val="18"/>
          <w:szCs w:val="18"/>
        </w:rPr>
        <w:t xml:space="preserve">. </w:t>
      </w:r>
      <w:proofErr w:type="spellStart"/>
      <w:r w:rsidR="000E4B2B" w:rsidRPr="008A323B">
        <w:rPr>
          <w:i/>
          <w:sz w:val="18"/>
          <w:szCs w:val="18"/>
        </w:rPr>
        <w:t>Охоткин</w:t>
      </w:r>
      <w:proofErr w:type="spellEnd"/>
      <w:r w:rsidR="000E4B2B" w:rsidRPr="008A323B">
        <w:rPr>
          <w:i/>
          <w:sz w:val="18"/>
          <w:szCs w:val="18"/>
        </w:rPr>
        <w:t xml:space="preserve"> Г.П</w:t>
      </w:r>
      <w:r w:rsidR="000E4B2B" w:rsidRPr="008A323B">
        <w:rPr>
          <w:sz w:val="18"/>
          <w:szCs w:val="18"/>
        </w:rPr>
        <w:t xml:space="preserve">., </w:t>
      </w:r>
      <w:proofErr w:type="spellStart"/>
      <w:r w:rsidR="000E4B2B" w:rsidRPr="008A323B">
        <w:rPr>
          <w:i/>
          <w:sz w:val="18"/>
          <w:szCs w:val="18"/>
        </w:rPr>
        <w:t>Чертановский</w:t>
      </w:r>
      <w:proofErr w:type="spellEnd"/>
      <w:r w:rsidR="000E4B2B" w:rsidRPr="008A323B">
        <w:rPr>
          <w:i/>
          <w:sz w:val="18"/>
          <w:szCs w:val="18"/>
        </w:rPr>
        <w:t xml:space="preserve"> А.Г</w:t>
      </w:r>
      <w:r w:rsidR="000E4B2B" w:rsidRPr="008A323B">
        <w:rPr>
          <w:sz w:val="18"/>
          <w:szCs w:val="18"/>
        </w:rPr>
        <w:t>. Режим внутреннего обрыва в транзисторе при работе в ключевых генераторах с внешним возбуждением / Фундаментально-прикладные проблемы безопасности, живучести, надежности, устойчивости и эффективности систем. Материалы III международной научно-практической конференции, посвящённой 110-летию со дня рождения академика Н.А. Пилюгина. 2019. С. 108-112.</w:t>
      </w:r>
    </w:p>
    <w:sectPr w:rsidR="000E4B2B" w:rsidRPr="008A323B" w:rsidSect="0083317F">
      <w:pgSz w:w="8391" w:h="11907" w:code="11"/>
      <w:pgMar w:top="851" w:right="851" w:bottom="851"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0C2"/>
    <w:multiLevelType w:val="hybridMultilevel"/>
    <w:tmpl w:val="D7D6EC90"/>
    <w:lvl w:ilvl="0" w:tplc="2F4CF168">
      <w:start w:val="1"/>
      <w:numFmt w:val="decimal"/>
      <w:lvlText w:val="%1."/>
      <w:lvlJc w:val="left"/>
      <w:pPr>
        <w:tabs>
          <w:tab w:val="num" w:pos="1068"/>
        </w:tabs>
        <w:ind w:left="1068" w:hanging="360"/>
      </w:pPr>
      <w:rPr>
        <w:rFonts w:hint="default"/>
      </w:rPr>
    </w:lvl>
    <w:lvl w:ilvl="1" w:tplc="C346C756" w:tentative="1">
      <w:start w:val="1"/>
      <w:numFmt w:val="lowerLetter"/>
      <w:lvlText w:val="%2."/>
      <w:lvlJc w:val="left"/>
      <w:pPr>
        <w:tabs>
          <w:tab w:val="num" w:pos="1788"/>
        </w:tabs>
        <w:ind w:left="1788" w:hanging="360"/>
      </w:pPr>
    </w:lvl>
    <w:lvl w:ilvl="2" w:tplc="D89ED45E" w:tentative="1">
      <w:start w:val="1"/>
      <w:numFmt w:val="lowerRoman"/>
      <w:lvlText w:val="%3."/>
      <w:lvlJc w:val="right"/>
      <w:pPr>
        <w:tabs>
          <w:tab w:val="num" w:pos="2508"/>
        </w:tabs>
        <w:ind w:left="2508" w:hanging="180"/>
      </w:pPr>
    </w:lvl>
    <w:lvl w:ilvl="3" w:tplc="C5AA81EE" w:tentative="1">
      <w:start w:val="1"/>
      <w:numFmt w:val="decimal"/>
      <w:lvlText w:val="%4."/>
      <w:lvlJc w:val="left"/>
      <w:pPr>
        <w:tabs>
          <w:tab w:val="num" w:pos="3228"/>
        </w:tabs>
        <w:ind w:left="3228" w:hanging="360"/>
      </w:pPr>
    </w:lvl>
    <w:lvl w:ilvl="4" w:tplc="2A263B90" w:tentative="1">
      <w:start w:val="1"/>
      <w:numFmt w:val="lowerLetter"/>
      <w:lvlText w:val="%5."/>
      <w:lvlJc w:val="left"/>
      <w:pPr>
        <w:tabs>
          <w:tab w:val="num" w:pos="3948"/>
        </w:tabs>
        <w:ind w:left="3948" w:hanging="360"/>
      </w:pPr>
    </w:lvl>
    <w:lvl w:ilvl="5" w:tplc="67F6A052" w:tentative="1">
      <w:start w:val="1"/>
      <w:numFmt w:val="lowerRoman"/>
      <w:lvlText w:val="%6."/>
      <w:lvlJc w:val="right"/>
      <w:pPr>
        <w:tabs>
          <w:tab w:val="num" w:pos="4668"/>
        </w:tabs>
        <w:ind w:left="4668" w:hanging="180"/>
      </w:pPr>
    </w:lvl>
    <w:lvl w:ilvl="6" w:tplc="F5E61390" w:tentative="1">
      <w:start w:val="1"/>
      <w:numFmt w:val="decimal"/>
      <w:lvlText w:val="%7."/>
      <w:lvlJc w:val="left"/>
      <w:pPr>
        <w:tabs>
          <w:tab w:val="num" w:pos="5388"/>
        </w:tabs>
        <w:ind w:left="5388" w:hanging="360"/>
      </w:pPr>
    </w:lvl>
    <w:lvl w:ilvl="7" w:tplc="CD106DF8" w:tentative="1">
      <w:start w:val="1"/>
      <w:numFmt w:val="lowerLetter"/>
      <w:lvlText w:val="%8."/>
      <w:lvlJc w:val="left"/>
      <w:pPr>
        <w:tabs>
          <w:tab w:val="num" w:pos="6108"/>
        </w:tabs>
        <w:ind w:left="6108" w:hanging="360"/>
      </w:pPr>
    </w:lvl>
    <w:lvl w:ilvl="8" w:tplc="5DD8C55E" w:tentative="1">
      <w:start w:val="1"/>
      <w:numFmt w:val="lowerRoman"/>
      <w:lvlText w:val="%9."/>
      <w:lvlJc w:val="right"/>
      <w:pPr>
        <w:tabs>
          <w:tab w:val="num" w:pos="6828"/>
        </w:tabs>
        <w:ind w:left="6828" w:hanging="180"/>
      </w:pPr>
    </w:lvl>
  </w:abstractNum>
  <w:abstractNum w:abstractNumId="1" w15:restartNumberingAfterBreak="0">
    <w:nsid w:val="2AF94E93"/>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3C082EC9"/>
    <w:multiLevelType w:val="hybridMultilevel"/>
    <w:tmpl w:val="45A640F8"/>
    <w:lvl w:ilvl="0" w:tplc="ABF0C0CE">
      <w:start w:val="1"/>
      <w:numFmt w:val="decimal"/>
      <w:lvlText w:val="%1."/>
      <w:lvlJc w:val="left"/>
      <w:pPr>
        <w:ind w:left="1236" w:hanging="81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51C1327"/>
    <w:multiLevelType w:val="hybridMultilevel"/>
    <w:tmpl w:val="4B24173A"/>
    <w:lvl w:ilvl="0" w:tplc="C74C3C7A">
      <w:start w:val="1"/>
      <w:numFmt w:val="decimal"/>
      <w:lvlText w:val="%1."/>
      <w:lvlJc w:val="left"/>
      <w:pPr>
        <w:tabs>
          <w:tab w:val="num" w:pos="1068"/>
        </w:tabs>
        <w:ind w:left="1068" w:hanging="360"/>
      </w:pPr>
      <w:rPr>
        <w:rFonts w:hint="default"/>
      </w:rPr>
    </w:lvl>
    <w:lvl w:ilvl="1" w:tplc="80F25E1E">
      <w:start w:val="1"/>
      <w:numFmt w:val="lowerLetter"/>
      <w:lvlText w:val="%2."/>
      <w:lvlJc w:val="left"/>
      <w:pPr>
        <w:tabs>
          <w:tab w:val="num" w:pos="1788"/>
        </w:tabs>
        <w:ind w:left="1788" w:hanging="360"/>
      </w:pPr>
    </w:lvl>
    <w:lvl w:ilvl="2" w:tplc="28D82AAA" w:tentative="1">
      <w:start w:val="1"/>
      <w:numFmt w:val="lowerRoman"/>
      <w:lvlText w:val="%3."/>
      <w:lvlJc w:val="right"/>
      <w:pPr>
        <w:tabs>
          <w:tab w:val="num" w:pos="2508"/>
        </w:tabs>
        <w:ind w:left="2508" w:hanging="180"/>
      </w:pPr>
    </w:lvl>
    <w:lvl w:ilvl="3" w:tplc="2028DE48" w:tentative="1">
      <w:start w:val="1"/>
      <w:numFmt w:val="decimal"/>
      <w:lvlText w:val="%4."/>
      <w:lvlJc w:val="left"/>
      <w:pPr>
        <w:tabs>
          <w:tab w:val="num" w:pos="3228"/>
        </w:tabs>
        <w:ind w:left="3228" w:hanging="360"/>
      </w:pPr>
    </w:lvl>
    <w:lvl w:ilvl="4" w:tplc="F4B2E634" w:tentative="1">
      <w:start w:val="1"/>
      <w:numFmt w:val="lowerLetter"/>
      <w:lvlText w:val="%5."/>
      <w:lvlJc w:val="left"/>
      <w:pPr>
        <w:tabs>
          <w:tab w:val="num" w:pos="3948"/>
        </w:tabs>
        <w:ind w:left="3948" w:hanging="360"/>
      </w:pPr>
    </w:lvl>
    <w:lvl w:ilvl="5" w:tplc="E34200FC" w:tentative="1">
      <w:start w:val="1"/>
      <w:numFmt w:val="lowerRoman"/>
      <w:lvlText w:val="%6."/>
      <w:lvlJc w:val="right"/>
      <w:pPr>
        <w:tabs>
          <w:tab w:val="num" w:pos="4668"/>
        </w:tabs>
        <w:ind w:left="4668" w:hanging="180"/>
      </w:pPr>
    </w:lvl>
    <w:lvl w:ilvl="6" w:tplc="20CA6E02" w:tentative="1">
      <w:start w:val="1"/>
      <w:numFmt w:val="decimal"/>
      <w:lvlText w:val="%7."/>
      <w:lvlJc w:val="left"/>
      <w:pPr>
        <w:tabs>
          <w:tab w:val="num" w:pos="5388"/>
        </w:tabs>
        <w:ind w:left="5388" w:hanging="360"/>
      </w:pPr>
    </w:lvl>
    <w:lvl w:ilvl="7" w:tplc="A0B6D1B0" w:tentative="1">
      <w:start w:val="1"/>
      <w:numFmt w:val="lowerLetter"/>
      <w:lvlText w:val="%8."/>
      <w:lvlJc w:val="left"/>
      <w:pPr>
        <w:tabs>
          <w:tab w:val="num" w:pos="6108"/>
        </w:tabs>
        <w:ind w:left="6108" w:hanging="360"/>
      </w:pPr>
    </w:lvl>
    <w:lvl w:ilvl="8" w:tplc="E4320244" w:tentative="1">
      <w:start w:val="1"/>
      <w:numFmt w:val="lowerRoman"/>
      <w:lvlText w:val="%9."/>
      <w:lvlJc w:val="right"/>
      <w:pPr>
        <w:tabs>
          <w:tab w:val="num" w:pos="6828"/>
        </w:tabs>
        <w:ind w:left="6828" w:hanging="180"/>
      </w:pPr>
    </w:lvl>
  </w:abstractNum>
  <w:abstractNum w:abstractNumId="4" w15:restartNumberingAfterBreak="0">
    <w:nsid w:val="64F3004B"/>
    <w:multiLevelType w:val="hybridMultilevel"/>
    <w:tmpl w:val="E1D6803E"/>
    <w:lvl w:ilvl="0" w:tplc="F320AE1A">
      <w:start w:val="1"/>
      <w:numFmt w:val="decimal"/>
      <w:lvlText w:val="%1."/>
      <w:lvlJc w:val="left"/>
      <w:pPr>
        <w:tabs>
          <w:tab w:val="num" w:pos="567"/>
        </w:tabs>
        <w:ind w:left="567" w:hanging="567"/>
      </w:pPr>
      <w:rPr>
        <w:rFonts w:hint="default"/>
      </w:rPr>
    </w:lvl>
    <w:lvl w:ilvl="1" w:tplc="CAE06DF8">
      <w:start w:val="1"/>
      <w:numFmt w:val="decimal"/>
      <w:lvlText w:val="%2."/>
      <w:lvlJc w:val="left"/>
      <w:pPr>
        <w:tabs>
          <w:tab w:val="num" w:pos="567"/>
        </w:tabs>
        <w:ind w:left="567" w:hanging="567"/>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CAA76C3"/>
    <w:multiLevelType w:val="hybridMultilevel"/>
    <w:tmpl w:val="FD1A6E6E"/>
    <w:lvl w:ilvl="0" w:tplc="BE2AF3A8">
      <w:start w:val="1"/>
      <w:numFmt w:val="decimal"/>
      <w:lvlText w:val="%1."/>
      <w:lvlJc w:val="left"/>
      <w:pPr>
        <w:tabs>
          <w:tab w:val="num" w:pos="1068"/>
        </w:tabs>
        <w:ind w:left="1068" w:hanging="360"/>
      </w:pPr>
      <w:rPr>
        <w:rFonts w:hint="default"/>
      </w:rPr>
    </w:lvl>
    <w:lvl w:ilvl="1" w:tplc="0010D048" w:tentative="1">
      <w:start w:val="1"/>
      <w:numFmt w:val="lowerLetter"/>
      <w:lvlText w:val="%2."/>
      <w:lvlJc w:val="left"/>
      <w:pPr>
        <w:tabs>
          <w:tab w:val="num" w:pos="1788"/>
        </w:tabs>
        <w:ind w:left="1788" w:hanging="360"/>
      </w:pPr>
    </w:lvl>
    <w:lvl w:ilvl="2" w:tplc="0A060D12" w:tentative="1">
      <w:start w:val="1"/>
      <w:numFmt w:val="lowerRoman"/>
      <w:lvlText w:val="%3."/>
      <w:lvlJc w:val="right"/>
      <w:pPr>
        <w:tabs>
          <w:tab w:val="num" w:pos="2508"/>
        </w:tabs>
        <w:ind w:left="2508" w:hanging="180"/>
      </w:pPr>
    </w:lvl>
    <w:lvl w:ilvl="3" w:tplc="D3F03972" w:tentative="1">
      <w:start w:val="1"/>
      <w:numFmt w:val="decimal"/>
      <w:lvlText w:val="%4."/>
      <w:lvlJc w:val="left"/>
      <w:pPr>
        <w:tabs>
          <w:tab w:val="num" w:pos="3228"/>
        </w:tabs>
        <w:ind w:left="3228" w:hanging="360"/>
      </w:pPr>
    </w:lvl>
    <w:lvl w:ilvl="4" w:tplc="2736B678" w:tentative="1">
      <w:start w:val="1"/>
      <w:numFmt w:val="lowerLetter"/>
      <w:lvlText w:val="%5."/>
      <w:lvlJc w:val="left"/>
      <w:pPr>
        <w:tabs>
          <w:tab w:val="num" w:pos="3948"/>
        </w:tabs>
        <w:ind w:left="3948" w:hanging="360"/>
      </w:pPr>
    </w:lvl>
    <w:lvl w:ilvl="5" w:tplc="AF1EA400" w:tentative="1">
      <w:start w:val="1"/>
      <w:numFmt w:val="lowerRoman"/>
      <w:lvlText w:val="%6."/>
      <w:lvlJc w:val="right"/>
      <w:pPr>
        <w:tabs>
          <w:tab w:val="num" w:pos="4668"/>
        </w:tabs>
        <w:ind w:left="4668" w:hanging="180"/>
      </w:pPr>
    </w:lvl>
    <w:lvl w:ilvl="6" w:tplc="0C30EE22" w:tentative="1">
      <w:start w:val="1"/>
      <w:numFmt w:val="decimal"/>
      <w:lvlText w:val="%7."/>
      <w:lvlJc w:val="left"/>
      <w:pPr>
        <w:tabs>
          <w:tab w:val="num" w:pos="5388"/>
        </w:tabs>
        <w:ind w:left="5388" w:hanging="360"/>
      </w:pPr>
    </w:lvl>
    <w:lvl w:ilvl="7" w:tplc="513E2C78" w:tentative="1">
      <w:start w:val="1"/>
      <w:numFmt w:val="lowerLetter"/>
      <w:lvlText w:val="%8."/>
      <w:lvlJc w:val="left"/>
      <w:pPr>
        <w:tabs>
          <w:tab w:val="num" w:pos="6108"/>
        </w:tabs>
        <w:ind w:left="6108" w:hanging="360"/>
      </w:pPr>
    </w:lvl>
    <w:lvl w:ilvl="8" w:tplc="86EC777A" w:tentative="1">
      <w:start w:val="1"/>
      <w:numFmt w:val="lowerRoman"/>
      <w:lvlText w:val="%9."/>
      <w:lvlJc w:val="right"/>
      <w:pPr>
        <w:tabs>
          <w:tab w:val="num" w:pos="6828"/>
        </w:tabs>
        <w:ind w:left="6828" w:hanging="180"/>
      </w:pPr>
    </w:lvl>
  </w:abstractNum>
  <w:abstractNum w:abstractNumId="6" w15:restartNumberingAfterBreak="0">
    <w:nsid w:val="75A05742"/>
    <w:multiLevelType w:val="hybridMultilevel"/>
    <w:tmpl w:val="4DFC4262"/>
    <w:lvl w:ilvl="0" w:tplc="187A7492">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E585019"/>
    <w:multiLevelType w:val="hybridMultilevel"/>
    <w:tmpl w:val="1F94D1A2"/>
    <w:lvl w:ilvl="0" w:tplc="1206DE6A">
      <w:start w:val="1"/>
      <w:numFmt w:val="decimal"/>
      <w:lvlText w:val="%1."/>
      <w:lvlJc w:val="left"/>
      <w:pPr>
        <w:tabs>
          <w:tab w:val="num" w:pos="1080"/>
        </w:tabs>
        <w:ind w:left="1080" w:hanging="375"/>
      </w:pPr>
      <w:rPr>
        <w:rFonts w:hint="default"/>
      </w:rPr>
    </w:lvl>
    <w:lvl w:ilvl="1" w:tplc="0576DBC2" w:tentative="1">
      <w:start w:val="1"/>
      <w:numFmt w:val="lowerLetter"/>
      <w:lvlText w:val="%2."/>
      <w:lvlJc w:val="left"/>
      <w:pPr>
        <w:tabs>
          <w:tab w:val="num" w:pos="1785"/>
        </w:tabs>
        <w:ind w:left="1785" w:hanging="360"/>
      </w:pPr>
    </w:lvl>
    <w:lvl w:ilvl="2" w:tplc="2AE86A54" w:tentative="1">
      <w:start w:val="1"/>
      <w:numFmt w:val="lowerRoman"/>
      <w:lvlText w:val="%3."/>
      <w:lvlJc w:val="right"/>
      <w:pPr>
        <w:tabs>
          <w:tab w:val="num" w:pos="2505"/>
        </w:tabs>
        <w:ind w:left="2505" w:hanging="180"/>
      </w:pPr>
    </w:lvl>
    <w:lvl w:ilvl="3" w:tplc="B484D484" w:tentative="1">
      <w:start w:val="1"/>
      <w:numFmt w:val="decimal"/>
      <w:lvlText w:val="%4."/>
      <w:lvlJc w:val="left"/>
      <w:pPr>
        <w:tabs>
          <w:tab w:val="num" w:pos="3225"/>
        </w:tabs>
        <w:ind w:left="3225" w:hanging="360"/>
      </w:pPr>
    </w:lvl>
    <w:lvl w:ilvl="4" w:tplc="626AD05A" w:tentative="1">
      <w:start w:val="1"/>
      <w:numFmt w:val="lowerLetter"/>
      <w:lvlText w:val="%5."/>
      <w:lvlJc w:val="left"/>
      <w:pPr>
        <w:tabs>
          <w:tab w:val="num" w:pos="3945"/>
        </w:tabs>
        <w:ind w:left="3945" w:hanging="360"/>
      </w:pPr>
    </w:lvl>
    <w:lvl w:ilvl="5" w:tplc="C0CCE184" w:tentative="1">
      <w:start w:val="1"/>
      <w:numFmt w:val="lowerRoman"/>
      <w:lvlText w:val="%6."/>
      <w:lvlJc w:val="right"/>
      <w:pPr>
        <w:tabs>
          <w:tab w:val="num" w:pos="4665"/>
        </w:tabs>
        <w:ind w:left="4665" w:hanging="180"/>
      </w:pPr>
    </w:lvl>
    <w:lvl w:ilvl="6" w:tplc="37D2F28C" w:tentative="1">
      <w:start w:val="1"/>
      <w:numFmt w:val="decimal"/>
      <w:lvlText w:val="%7."/>
      <w:lvlJc w:val="left"/>
      <w:pPr>
        <w:tabs>
          <w:tab w:val="num" w:pos="5385"/>
        </w:tabs>
        <w:ind w:left="5385" w:hanging="360"/>
      </w:pPr>
    </w:lvl>
    <w:lvl w:ilvl="7" w:tplc="8A00C318" w:tentative="1">
      <w:start w:val="1"/>
      <w:numFmt w:val="lowerLetter"/>
      <w:lvlText w:val="%8."/>
      <w:lvlJc w:val="left"/>
      <w:pPr>
        <w:tabs>
          <w:tab w:val="num" w:pos="6105"/>
        </w:tabs>
        <w:ind w:left="6105" w:hanging="360"/>
      </w:pPr>
    </w:lvl>
    <w:lvl w:ilvl="8" w:tplc="2CD8E29E" w:tentative="1">
      <w:start w:val="1"/>
      <w:numFmt w:val="lowerRoman"/>
      <w:lvlText w:val="%9."/>
      <w:lvlJc w:val="right"/>
      <w:pPr>
        <w:tabs>
          <w:tab w:val="num" w:pos="6825"/>
        </w:tabs>
        <w:ind w:left="6825" w:hanging="180"/>
      </w:p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oNotHyphenateCaps/>
  <w:drawingGridHorizontalSpacing w:val="120"/>
  <w:drawingGridVerticalSpacing w:val="119"/>
  <w:displayHorizontalDrawingGridEvery w:val="0"/>
  <w:displayVerticalDrawingGridEvery w:val="3"/>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6B"/>
    <w:rsid w:val="00000EE9"/>
    <w:rsid w:val="000012AC"/>
    <w:rsid w:val="00002E10"/>
    <w:rsid w:val="00016E3F"/>
    <w:rsid w:val="00061FD7"/>
    <w:rsid w:val="000B34E4"/>
    <w:rsid w:val="000E4B2B"/>
    <w:rsid w:val="00182C0A"/>
    <w:rsid w:val="001916C0"/>
    <w:rsid w:val="001A0049"/>
    <w:rsid w:val="001F4A0F"/>
    <w:rsid w:val="001F6A2F"/>
    <w:rsid w:val="0023639E"/>
    <w:rsid w:val="0028004C"/>
    <w:rsid w:val="00357663"/>
    <w:rsid w:val="00364B35"/>
    <w:rsid w:val="00384ECD"/>
    <w:rsid w:val="003F528F"/>
    <w:rsid w:val="00422929"/>
    <w:rsid w:val="00430C79"/>
    <w:rsid w:val="004858B6"/>
    <w:rsid w:val="004D40B6"/>
    <w:rsid w:val="004F0A23"/>
    <w:rsid w:val="00561EBB"/>
    <w:rsid w:val="005703A6"/>
    <w:rsid w:val="00593D95"/>
    <w:rsid w:val="0061353E"/>
    <w:rsid w:val="00632312"/>
    <w:rsid w:val="0069192F"/>
    <w:rsid w:val="006B2EFE"/>
    <w:rsid w:val="006E046B"/>
    <w:rsid w:val="006E3EA0"/>
    <w:rsid w:val="007017E3"/>
    <w:rsid w:val="00726A53"/>
    <w:rsid w:val="00727408"/>
    <w:rsid w:val="007B6311"/>
    <w:rsid w:val="007D4EA6"/>
    <w:rsid w:val="007D7783"/>
    <w:rsid w:val="007E70CB"/>
    <w:rsid w:val="0083317F"/>
    <w:rsid w:val="00884B5D"/>
    <w:rsid w:val="008A323B"/>
    <w:rsid w:val="00954262"/>
    <w:rsid w:val="009631BE"/>
    <w:rsid w:val="009860EE"/>
    <w:rsid w:val="009B2B12"/>
    <w:rsid w:val="009B3E06"/>
    <w:rsid w:val="009D6811"/>
    <w:rsid w:val="009E3A91"/>
    <w:rsid w:val="00A63642"/>
    <w:rsid w:val="00AE1BBB"/>
    <w:rsid w:val="00AF73F9"/>
    <w:rsid w:val="00B44ED5"/>
    <w:rsid w:val="00B51D47"/>
    <w:rsid w:val="00BF6045"/>
    <w:rsid w:val="00C408A7"/>
    <w:rsid w:val="00C91795"/>
    <w:rsid w:val="00C941C0"/>
    <w:rsid w:val="00CB6755"/>
    <w:rsid w:val="00CD7116"/>
    <w:rsid w:val="00D261BC"/>
    <w:rsid w:val="00D34DEA"/>
    <w:rsid w:val="00DE1DF7"/>
    <w:rsid w:val="00EC5300"/>
    <w:rsid w:val="00F61EF2"/>
    <w:rsid w:val="00F7016B"/>
    <w:rsid w:val="00FF1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9CD7"/>
  <w15:docId w15:val="{C210AE79-4CA7-4D4D-B400-D7138345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pPr>
      <w:jc w:val="right"/>
    </w:pPr>
    <w:rPr>
      <w:sz w:val="28"/>
    </w:rPr>
  </w:style>
  <w:style w:type="paragraph" w:styleId="a5">
    <w:name w:val="Body Text"/>
    <w:basedOn w:val="a"/>
    <w:semiHidden/>
    <w:pPr>
      <w:jc w:val="both"/>
    </w:pPr>
    <w:rPr>
      <w:sz w:val="28"/>
    </w:rPr>
  </w:style>
  <w:style w:type="paragraph" w:styleId="a6">
    <w:name w:val="Block Text"/>
    <w:basedOn w:val="a"/>
    <w:semiHidden/>
    <w:pPr>
      <w:spacing w:line="480" w:lineRule="auto"/>
      <w:ind w:left="1701" w:right="851" w:firstLine="284"/>
      <w:jc w:val="both"/>
    </w:pPr>
    <w:rPr>
      <w:sz w:val="28"/>
      <w:szCs w:val="20"/>
    </w:rPr>
  </w:style>
  <w:style w:type="paragraph" w:styleId="a7">
    <w:name w:val="Body Text Indent"/>
    <w:basedOn w:val="a"/>
    <w:semiHidden/>
    <w:pPr>
      <w:spacing w:line="360" w:lineRule="auto"/>
      <w:ind w:firstLine="709"/>
      <w:jc w:val="both"/>
    </w:pPr>
    <w:rPr>
      <w:sz w:val="28"/>
      <w:szCs w:val="20"/>
    </w:rPr>
  </w:style>
  <w:style w:type="paragraph" w:styleId="a8">
    <w:name w:val="caption"/>
    <w:basedOn w:val="a"/>
    <w:next w:val="a"/>
    <w:qFormat/>
    <w:pPr>
      <w:spacing w:before="120" w:after="120"/>
    </w:pPr>
    <w:rPr>
      <w:b/>
    </w:rPr>
  </w:style>
  <w:style w:type="table" w:styleId="a9">
    <w:name w:val="Table Grid"/>
    <w:basedOn w:val="a1"/>
    <w:uiPriority w:val="59"/>
    <w:rsid w:val="003576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ibliography"/>
    <w:basedOn w:val="a"/>
    <w:next w:val="a"/>
    <w:uiPriority w:val="37"/>
    <w:semiHidden/>
    <w:unhideWhenUsed/>
    <w:rsid w:val="006E046B"/>
  </w:style>
  <w:style w:type="paragraph" w:styleId="2">
    <w:name w:val="Body Text Indent 2"/>
    <w:basedOn w:val="a"/>
    <w:link w:val="20"/>
    <w:uiPriority w:val="99"/>
    <w:semiHidden/>
    <w:unhideWhenUsed/>
    <w:rsid w:val="00B44ED5"/>
    <w:pPr>
      <w:spacing w:after="120" w:line="480" w:lineRule="auto"/>
      <w:ind w:left="283"/>
    </w:pPr>
  </w:style>
  <w:style w:type="character" w:customStyle="1" w:styleId="20">
    <w:name w:val="Основной текст с отступом 2 Знак"/>
    <w:link w:val="2"/>
    <w:uiPriority w:val="99"/>
    <w:semiHidden/>
    <w:rsid w:val="00B44ED5"/>
    <w:rPr>
      <w:sz w:val="24"/>
      <w:szCs w:val="24"/>
    </w:rPr>
  </w:style>
  <w:style w:type="character" w:styleId="ab">
    <w:name w:val="Hyperlink"/>
    <w:uiPriority w:val="99"/>
    <w:unhideWhenUsed/>
    <w:rsid w:val="007D7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EFF3-9AC4-4B7D-9801-4E985D04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АЛГОРИТМЫ МАШИННОГО РАСЧЕТА</vt:lpstr>
    </vt:vector>
  </TitlesOfParts>
  <Company>RRS</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АЛГОРИТМЫ МАШИННОГО РАСЧЕТА</dc:title>
  <dc:creator>Дударева</dc:creator>
  <cp:lastModifiedBy>admin</cp:lastModifiedBy>
  <cp:revision>4</cp:revision>
  <dcterms:created xsi:type="dcterms:W3CDTF">2020-10-11T20:20:00Z</dcterms:created>
  <dcterms:modified xsi:type="dcterms:W3CDTF">2020-10-16T09:55:00Z</dcterms:modified>
</cp:coreProperties>
</file>