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9E0" w:rsidRPr="00D25C6A" w:rsidRDefault="003A49E0" w:rsidP="001564B5">
      <w:pPr>
        <w:pStyle w:val="a3"/>
        <w:shd w:val="clear" w:color="auto" w:fill="FFFFFF"/>
        <w:contextualSpacing/>
      </w:pPr>
      <w:r w:rsidRPr="00D25C6A">
        <w:t xml:space="preserve">УДК </w:t>
      </w:r>
      <w:r w:rsidR="001F1495" w:rsidRPr="00D25C6A">
        <w:t>621</w:t>
      </w:r>
      <w:r w:rsidRPr="00D25C6A">
        <w:t>.3</w:t>
      </w:r>
      <w:r w:rsidR="001F1495" w:rsidRPr="00D25C6A">
        <w:t>95</w:t>
      </w:r>
    </w:p>
    <w:p w:rsidR="007878AA" w:rsidRPr="00D25C6A" w:rsidRDefault="007878AA" w:rsidP="001564B5">
      <w:pPr>
        <w:pStyle w:val="aff8"/>
        <w:contextualSpacing/>
        <w:rPr>
          <w:b w:val="0"/>
          <w:sz w:val="20"/>
        </w:rPr>
      </w:pPr>
      <w:r w:rsidRPr="00D25C6A">
        <w:rPr>
          <w:b w:val="0"/>
          <w:caps w:val="0"/>
          <w:sz w:val="20"/>
        </w:rPr>
        <w:t>М.В. Илюшин, И.</w:t>
      </w:r>
      <w:r w:rsidR="00D25C6A" w:rsidRPr="00D25C6A">
        <w:rPr>
          <w:b w:val="0"/>
          <w:caps w:val="0"/>
          <w:sz w:val="20"/>
        </w:rPr>
        <w:t>А</w:t>
      </w:r>
      <w:r w:rsidRPr="00D25C6A">
        <w:rPr>
          <w:b w:val="0"/>
          <w:caps w:val="0"/>
          <w:sz w:val="20"/>
        </w:rPr>
        <w:t xml:space="preserve">. </w:t>
      </w:r>
      <w:r w:rsidR="00D25C6A" w:rsidRPr="00D25C6A">
        <w:rPr>
          <w:b w:val="0"/>
          <w:caps w:val="0"/>
          <w:sz w:val="20"/>
        </w:rPr>
        <w:t>Лактюшин</w:t>
      </w:r>
      <w:r w:rsidRPr="00D25C6A">
        <w:rPr>
          <w:b w:val="0"/>
          <w:caps w:val="0"/>
          <w:sz w:val="20"/>
        </w:rPr>
        <w:t>, И.А. Карабцев</w:t>
      </w:r>
    </w:p>
    <w:p w:rsidR="007878AA" w:rsidRPr="00D25C6A" w:rsidRDefault="007878AA" w:rsidP="001564B5">
      <w:pPr>
        <w:pStyle w:val="aff8"/>
        <w:contextualSpacing/>
        <w:rPr>
          <w:b w:val="0"/>
          <w:caps w:val="0"/>
          <w:sz w:val="20"/>
        </w:rPr>
      </w:pPr>
      <w:r w:rsidRPr="00D25C6A">
        <w:rPr>
          <w:b w:val="0"/>
          <w:caps w:val="0"/>
          <w:sz w:val="20"/>
        </w:rPr>
        <w:t>(</w:t>
      </w:r>
      <w:proofErr w:type="gramStart"/>
      <w:r w:rsidRPr="00D25C6A">
        <w:rPr>
          <w:b w:val="0"/>
          <w:caps w:val="0"/>
          <w:sz w:val="20"/>
        </w:rPr>
        <w:t>г</w:t>
      </w:r>
      <w:proofErr w:type="gramEnd"/>
      <w:r w:rsidRPr="00D25C6A">
        <w:rPr>
          <w:b w:val="0"/>
          <w:caps w:val="0"/>
          <w:sz w:val="20"/>
        </w:rPr>
        <w:t>. Орел, Академия ФСО России)</w:t>
      </w:r>
    </w:p>
    <w:p w:rsidR="007878AA" w:rsidRPr="00D25C6A" w:rsidRDefault="007878AA" w:rsidP="007878AA">
      <w:pPr>
        <w:pStyle w:val="aff8"/>
        <w:ind w:firstLine="397"/>
        <w:contextualSpacing/>
        <w:rPr>
          <w:b w:val="0"/>
          <w:caps w:val="0"/>
          <w:sz w:val="20"/>
        </w:rPr>
      </w:pPr>
    </w:p>
    <w:p w:rsidR="007878AA" w:rsidRPr="00D25C6A" w:rsidRDefault="00D25C6A" w:rsidP="00E1519A">
      <w:pPr>
        <w:pStyle w:val="aff8"/>
        <w:ind w:firstLine="397"/>
        <w:contextualSpacing/>
        <w:rPr>
          <w:color w:val="FF0000"/>
          <w:sz w:val="20"/>
        </w:rPr>
      </w:pPr>
      <w:r w:rsidRPr="00D25C6A">
        <w:rPr>
          <w:sz w:val="20"/>
        </w:rPr>
        <w:t>Исследование</w:t>
      </w:r>
      <w:r w:rsidR="004D08A4" w:rsidRPr="00D25C6A">
        <w:rPr>
          <w:sz w:val="20"/>
        </w:rPr>
        <w:t xml:space="preserve"> </w:t>
      </w:r>
      <w:r w:rsidRPr="00D25C6A">
        <w:rPr>
          <w:sz w:val="20"/>
        </w:rPr>
        <w:t xml:space="preserve">процесса передачи </w:t>
      </w:r>
      <w:r w:rsidR="00FF6AC2" w:rsidRPr="00D25C6A">
        <w:rPr>
          <w:sz w:val="20"/>
        </w:rPr>
        <w:t xml:space="preserve">РЕЧЕВОГО </w:t>
      </w:r>
      <w:r w:rsidRPr="00D25C6A">
        <w:rPr>
          <w:sz w:val="20"/>
        </w:rPr>
        <w:br/>
      </w:r>
      <w:r w:rsidR="00FF6AC2" w:rsidRPr="00D25C6A">
        <w:rPr>
          <w:sz w:val="20"/>
        </w:rPr>
        <w:t>СИГНАЛА</w:t>
      </w:r>
      <w:r w:rsidR="007878AA" w:rsidRPr="00D25C6A">
        <w:rPr>
          <w:sz w:val="20"/>
        </w:rPr>
        <w:t xml:space="preserve"> </w:t>
      </w:r>
      <w:r w:rsidRPr="00D25C6A">
        <w:rPr>
          <w:sz w:val="20"/>
        </w:rPr>
        <w:t>В СЕТЯХ С КОММУТАЦИЕЙ ПАКЕТОВ методами анал</w:t>
      </w:r>
      <w:r w:rsidRPr="00D25C6A">
        <w:rPr>
          <w:sz w:val="20"/>
        </w:rPr>
        <w:t>и</w:t>
      </w:r>
      <w:r w:rsidRPr="00D25C6A">
        <w:rPr>
          <w:sz w:val="20"/>
        </w:rPr>
        <w:t>тического и имитационного моделирований</w:t>
      </w:r>
    </w:p>
    <w:p w:rsidR="003A49E0" w:rsidRPr="00D25C6A" w:rsidRDefault="007878AA" w:rsidP="00E1519A">
      <w:pPr>
        <w:pStyle w:val="aff8"/>
        <w:ind w:firstLine="397"/>
        <w:contextualSpacing/>
        <w:rPr>
          <w:color w:val="FF0000"/>
          <w:sz w:val="20"/>
        </w:rPr>
      </w:pPr>
      <w:r w:rsidRPr="00D25C6A">
        <w:rPr>
          <w:color w:val="FF0000"/>
          <w:sz w:val="20"/>
        </w:rPr>
        <w:t xml:space="preserve"> </w:t>
      </w:r>
    </w:p>
    <w:p w:rsidR="00E95541" w:rsidRPr="00BA14C7" w:rsidRDefault="003A49E0" w:rsidP="00BA14C7">
      <w:pPr>
        <w:pStyle w:val="ac"/>
      </w:pPr>
      <w:r w:rsidRPr="00BA14C7">
        <w:t xml:space="preserve">Аннотация. </w:t>
      </w:r>
      <w:r w:rsidR="00BA14C7" w:rsidRPr="00BA14C7">
        <w:t>При планировании сети связи основной задачей является сбор необходимой информации о различных компонентах сети и их влиянии на ухудшение качества передачи речи. Представлены результаты имитационного и аналитического моделирований процесса передачи речевого сигнала в реальной сети с коммутацией пакетов</w:t>
      </w:r>
      <w:r w:rsidR="00E95541" w:rsidRPr="00BA14C7">
        <w:t>.</w:t>
      </w:r>
    </w:p>
    <w:p w:rsidR="004C11B8" w:rsidRPr="00D25C6A" w:rsidRDefault="004C11B8" w:rsidP="00BA14C7">
      <w:pPr>
        <w:pStyle w:val="ac"/>
      </w:pPr>
      <w:r w:rsidRPr="00D25C6A">
        <w:rPr>
          <w:rFonts w:eastAsia="Calibri"/>
          <w:szCs w:val="22"/>
        </w:rPr>
        <w:t>Annotation</w:t>
      </w:r>
      <w:r w:rsidRPr="00D25C6A">
        <w:t>.</w:t>
      </w:r>
      <w:r w:rsidRPr="00D25C6A">
        <w:rPr>
          <w:shd w:val="clear" w:color="auto" w:fill="FFFFFF"/>
        </w:rPr>
        <w:t xml:space="preserve"> </w:t>
      </w:r>
      <w:r w:rsidR="001564B5" w:rsidRPr="001564B5">
        <w:t>When planning a communication network, the main task is to collect the necessary information about the various components of the network and their influence on the degradation of speech quality. The results of simulation and analytical modeling the process of voice signal transmission in a real packet switched network are presented</w:t>
      </w:r>
      <w:r w:rsidRPr="00D25C6A">
        <w:rPr>
          <w:shd w:val="clear" w:color="auto" w:fill="FFFFFF"/>
        </w:rPr>
        <w:t>.</w:t>
      </w:r>
    </w:p>
    <w:p w:rsidR="003A49E0" w:rsidRPr="00D25C6A" w:rsidRDefault="003A49E0" w:rsidP="00BA14C7">
      <w:pPr>
        <w:pStyle w:val="ac"/>
      </w:pPr>
      <w:r w:rsidRPr="00D25C6A">
        <w:t>Ключевые слова</w:t>
      </w:r>
      <w:r w:rsidR="00872563" w:rsidRPr="00D25C6A">
        <w:t>:</w:t>
      </w:r>
      <w:r w:rsidRPr="00D25C6A">
        <w:t xml:space="preserve"> </w:t>
      </w:r>
      <w:r w:rsidR="00BA14C7">
        <w:rPr>
          <w:lang w:val="ru-RU"/>
        </w:rPr>
        <w:t>планирование сети, качество передачи речи</w:t>
      </w:r>
      <w:r w:rsidRPr="00D25C6A">
        <w:t xml:space="preserve">, </w:t>
      </w:r>
      <w:r w:rsidR="00BA14C7">
        <w:rPr>
          <w:lang w:val="en-US"/>
        </w:rPr>
        <w:t>E</w:t>
      </w:r>
      <w:r w:rsidR="00BA14C7" w:rsidRPr="00BA14C7">
        <w:rPr>
          <w:lang w:val="ru-RU"/>
        </w:rPr>
        <w:t>-</w:t>
      </w:r>
      <w:r w:rsidR="00BA14C7">
        <w:rPr>
          <w:lang w:val="ru-RU"/>
        </w:rPr>
        <w:t>модель</w:t>
      </w:r>
      <w:r w:rsidR="00DF14DE" w:rsidRPr="00D25C6A">
        <w:t>.</w:t>
      </w:r>
    </w:p>
    <w:p w:rsidR="003A49E0" w:rsidRPr="00D25C6A" w:rsidRDefault="00F43330" w:rsidP="00BA14C7">
      <w:pPr>
        <w:pStyle w:val="ac"/>
        <w:rPr>
          <w:shd w:val="clear" w:color="auto" w:fill="FFFFFF"/>
        </w:rPr>
      </w:pPr>
      <w:r w:rsidRPr="00D25C6A">
        <w:rPr>
          <w:shd w:val="clear" w:color="auto" w:fill="FFFFFF"/>
        </w:rPr>
        <w:t>Keywords</w:t>
      </w:r>
      <w:r w:rsidR="00872563" w:rsidRPr="00D25C6A">
        <w:rPr>
          <w:shd w:val="clear" w:color="auto" w:fill="FFFFFF"/>
        </w:rPr>
        <w:t>:</w:t>
      </w:r>
      <w:r w:rsidRPr="00D25C6A">
        <w:rPr>
          <w:shd w:val="clear" w:color="auto" w:fill="FFFFFF"/>
        </w:rPr>
        <w:t xml:space="preserve"> </w:t>
      </w:r>
      <w:r w:rsidR="001564B5" w:rsidRPr="001564B5">
        <w:rPr>
          <w:lang w:val="en-US"/>
        </w:rPr>
        <w:t>network planning, voice quality, E-model</w:t>
      </w:r>
      <w:r w:rsidR="00DF14DE" w:rsidRPr="001564B5">
        <w:rPr>
          <w:shd w:val="clear" w:color="auto" w:fill="FFFFFF"/>
        </w:rPr>
        <w:t>.</w:t>
      </w:r>
    </w:p>
    <w:p w:rsidR="00F33B50" w:rsidRPr="00D25C6A" w:rsidRDefault="00F33B50" w:rsidP="00BA14C7">
      <w:pPr>
        <w:pStyle w:val="ac"/>
      </w:pPr>
    </w:p>
    <w:p w:rsidR="00872563" w:rsidRPr="00BA14C7" w:rsidRDefault="00BA14C7" w:rsidP="007878AA">
      <w:pPr>
        <w:widowControl w:val="0"/>
        <w:ind w:firstLine="397"/>
        <w:contextualSpacing/>
        <w:rPr>
          <w:sz w:val="20"/>
          <w:szCs w:val="20"/>
        </w:rPr>
      </w:pPr>
      <w:r w:rsidRPr="00BA14C7">
        <w:rPr>
          <w:bCs/>
          <w:iCs/>
          <w:sz w:val="20"/>
          <w:szCs w:val="20"/>
        </w:rPr>
        <w:t xml:space="preserve">В </w:t>
      </w:r>
      <w:r>
        <w:rPr>
          <w:bCs/>
          <w:iCs/>
          <w:sz w:val="20"/>
          <w:szCs w:val="20"/>
        </w:rPr>
        <w:t xml:space="preserve">настоящее </w:t>
      </w:r>
      <w:r w:rsidRPr="00BA14C7">
        <w:rPr>
          <w:bCs/>
          <w:iCs/>
          <w:sz w:val="20"/>
          <w:szCs w:val="20"/>
        </w:rPr>
        <w:t xml:space="preserve">время </w:t>
      </w:r>
      <w:r>
        <w:rPr>
          <w:bCs/>
          <w:iCs/>
          <w:sz w:val="20"/>
          <w:szCs w:val="20"/>
        </w:rPr>
        <w:t>задачи планирования и обеспечения</w:t>
      </w:r>
      <w:r w:rsidRPr="00BA14C7">
        <w:rPr>
          <w:bCs/>
          <w:iCs/>
          <w:sz w:val="20"/>
          <w:szCs w:val="20"/>
        </w:rPr>
        <w:t xml:space="preserve"> качества обсл</w:t>
      </w:r>
      <w:r w:rsidRPr="00BA14C7">
        <w:rPr>
          <w:bCs/>
          <w:iCs/>
          <w:sz w:val="20"/>
          <w:szCs w:val="20"/>
        </w:rPr>
        <w:t>у</w:t>
      </w:r>
      <w:r w:rsidRPr="00BA14C7">
        <w:rPr>
          <w:bCs/>
          <w:iCs/>
          <w:sz w:val="20"/>
          <w:szCs w:val="20"/>
        </w:rPr>
        <w:t xml:space="preserve">живания в </w:t>
      </w:r>
      <w:r w:rsidR="009C2CE1">
        <w:rPr>
          <w:bCs/>
          <w:iCs/>
          <w:sz w:val="20"/>
          <w:szCs w:val="20"/>
        </w:rPr>
        <w:t xml:space="preserve">системах </w:t>
      </w:r>
      <w:r w:rsidR="009C2CE1" w:rsidRPr="009C2CE1">
        <w:rPr>
          <w:bCs/>
          <w:i/>
          <w:iCs/>
          <w:sz w:val="20"/>
          <w:szCs w:val="20"/>
          <w:lang w:val="en-US"/>
        </w:rPr>
        <w:t>VoIP</w:t>
      </w:r>
      <w:r w:rsidR="009C2CE1" w:rsidRPr="009C2CE1">
        <w:rPr>
          <w:bCs/>
          <w:iCs/>
          <w:sz w:val="20"/>
          <w:szCs w:val="20"/>
        </w:rPr>
        <w:t xml:space="preserve"> </w:t>
      </w:r>
      <w:r w:rsidR="009C2CE1">
        <w:rPr>
          <w:bCs/>
          <w:iCs/>
          <w:sz w:val="20"/>
          <w:szCs w:val="20"/>
        </w:rPr>
        <w:t>(</w:t>
      </w:r>
      <w:r w:rsidR="009C2CE1" w:rsidRPr="009C2CE1">
        <w:rPr>
          <w:bCs/>
          <w:i/>
          <w:iCs/>
          <w:sz w:val="20"/>
          <w:szCs w:val="20"/>
          <w:lang w:val="en-US"/>
        </w:rPr>
        <w:t>Voice</w:t>
      </w:r>
      <w:r w:rsidR="009C2CE1" w:rsidRPr="009C2CE1">
        <w:rPr>
          <w:bCs/>
          <w:i/>
          <w:iCs/>
          <w:sz w:val="20"/>
          <w:szCs w:val="20"/>
        </w:rPr>
        <w:t xml:space="preserve"> </w:t>
      </w:r>
      <w:r w:rsidR="009C2CE1" w:rsidRPr="009C2CE1">
        <w:rPr>
          <w:bCs/>
          <w:i/>
          <w:iCs/>
          <w:sz w:val="20"/>
          <w:szCs w:val="20"/>
          <w:lang w:val="en-US"/>
        </w:rPr>
        <w:t>over</w:t>
      </w:r>
      <w:r w:rsidR="009C2CE1" w:rsidRPr="009C2CE1">
        <w:rPr>
          <w:bCs/>
          <w:i/>
          <w:iCs/>
          <w:sz w:val="20"/>
          <w:szCs w:val="20"/>
        </w:rPr>
        <w:t xml:space="preserve"> </w:t>
      </w:r>
      <w:r w:rsidR="009C2CE1" w:rsidRPr="009C2CE1">
        <w:rPr>
          <w:bCs/>
          <w:i/>
          <w:iCs/>
          <w:sz w:val="20"/>
          <w:szCs w:val="20"/>
          <w:lang w:val="en-US"/>
        </w:rPr>
        <w:t>IP</w:t>
      </w:r>
      <w:r w:rsidR="009C2CE1">
        <w:rPr>
          <w:bCs/>
          <w:iCs/>
          <w:sz w:val="20"/>
          <w:szCs w:val="20"/>
        </w:rPr>
        <w:t>)</w:t>
      </w:r>
      <w:r>
        <w:rPr>
          <w:bCs/>
          <w:iCs/>
          <w:sz w:val="20"/>
          <w:szCs w:val="20"/>
        </w:rPr>
        <w:t xml:space="preserve"> оста</w:t>
      </w:r>
      <w:r w:rsidR="00292110">
        <w:rPr>
          <w:bCs/>
          <w:iCs/>
          <w:sz w:val="20"/>
          <w:szCs w:val="20"/>
        </w:rPr>
        <w:t>ю</w:t>
      </w:r>
      <w:r>
        <w:rPr>
          <w:bCs/>
          <w:iCs/>
          <w:sz w:val="20"/>
          <w:szCs w:val="20"/>
        </w:rPr>
        <w:t>тся актуальн</w:t>
      </w:r>
      <w:r w:rsidR="00292110">
        <w:rPr>
          <w:bCs/>
          <w:iCs/>
          <w:sz w:val="20"/>
          <w:szCs w:val="20"/>
        </w:rPr>
        <w:t>ыми</w:t>
      </w:r>
      <w:r w:rsidRPr="00BA14C7">
        <w:rPr>
          <w:bCs/>
          <w:iCs/>
          <w:sz w:val="20"/>
          <w:szCs w:val="20"/>
        </w:rPr>
        <w:t>. В этом сл</w:t>
      </w:r>
      <w:r w:rsidRPr="00BA14C7">
        <w:rPr>
          <w:bCs/>
          <w:iCs/>
          <w:sz w:val="20"/>
          <w:szCs w:val="20"/>
        </w:rPr>
        <w:t>у</w:t>
      </w:r>
      <w:r w:rsidRPr="00BA14C7">
        <w:rPr>
          <w:bCs/>
          <w:iCs/>
          <w:sz w:val="20"/>
          <w:szCs w:val="20"/>
        </w:rPr>
        <w:t>чае к</w:t>
      </w:r>
      <w:r w:rsidRPr="00BA14C7">
        <w:rPr>
          <w:bCs/>
          <w:sz w:val="20"/>
          <w:szCs w:val="20"/>
        </w:rPr>
        <w:t xml:space="preserve">ачество речевого обмена в сетях с </w:t>
      </w:r>
      <w:r w:rsidR="009C2CE1">
        <w:rPr>
          <w:bCs/>
          <w:sz w:val="20"/>
          <w:szCs w:val="20"/>
        </w:rPr>
        <w:t>коммутацией пакетов (</w:t>
      </w:r>
      <w:r w:rsidRPr="00BA14C7">
        <w:rPr>
          <w:bCs/>
          <w:sz w:val="20"/>
          <w:szCs w:val="20"/>
        </w:rPr>
        <w:t>КП</w:t>
      </w:r>
      <w:r w:rsidR="009C2CE1">
        <w:rPr>
          <w:bCs/>
          <w:sz w:val="20"/>
          <w:szCs w:val="20"/>
        </w:rPr>
        <w:t>)</w:t>
      </w:r>
      <w:r w:rsidRPr="00BA14C7">
        <w:rPr>
          <w:bCs/>
          <w:sz w:val="20"/>
          <w:szCs w:val="20"/>
        </w:rPr>
        <w:t xml:space="preserve"> определ</w:t>
      </w:r>
      <w:r w:rsidRPr="00BA14C7">
        <w:rPr>
          <w:bCs/>
          <w:sz w:val="20"/>
          <w:szCs w:val="20"/>
        </w:rPr>
        <w:t>я</w:t>
      </w:r>
      <w:r w:rsidRPr="00BA14C7">
        <w:rPr>
          <w:bCs/>
          <w:sz w:val="20"/>
          <w:szCs w:val="20"/>
        </w:rPr>
        <w:t>ется качеством подготовки сеанса связи и качеством доставки и</w:t>
      </w:r>
      <w:r w:rsidRPr="00BA14C7">
        <w:rPr>
          <w:bCs/>
          <w:sz w:val="20"/>
          <w:szCs w:val="20"/>
        </w:rPr>
        <w:t>н</w:t>
      </w:r>
      <w:r w:rsidRPr="00BA14C7">
        <w:rPr>
          <w:bCs/>
          <w:sz w:val="20"/>
          <w:szCs w:val="20"/>
        </w:rPr>
        <w:t>формации.</w:t>
      </w:r>
    </w:p>
    <w:p w:rsidR="00292110" w:rsidRPr="00292110" w:rsidRDefault="00292110" w:rsidP="00292110">
      <w:pPr>
        <w:shd w:val="clear" w:color="auto" w:fill="FFFFFF"/>
        <w:tabs>
          <w:tab w:val="left" w:pos="0"/>
        </w:tabs>
        <w:ind w:firstLine="397"/>
        <w:contextualSpacing/>
        <w:rPr>
          <w:sz w:val="20"/>
          <w:szCs w:val="20"/>
        </w:rPr>
      </w:pPr>
      <w:r w:rsidRPr="00292110">
        <w:rPr>
          <w:sz w:val="20"/>
          <w:szCs w:val="20"/>
        </w:rPr>
        <w:t xml:space="preserve">Определение </w:t>
      </w:r>
      <w:r>
        <w:rPr>
          <w:sz w:val="20"/>
          <w:szCs w:val="20"/>
        </w:rPr>
        <w:t xml:space="preserve">таких </w:t>
      </w:r>
      <w:r w:rsidRPr="00292110">
        <w:rPr>
          <w:sz w:val="20"/>
          <w:szCs w:val="20"/>
        </w:rPr>
        <w:t>параметров</w:t>
      </w:r>
      <w:r>
        <w:rPr>
          <w:sz w:val="20"/>
          <w:szCs w:val="20"/>
        </w:rPr>
        <w:t xml:space="preserve"> как </w:t>
      </w:r>
      <w:r w:rsidRPr="00292110">
        <w:rPr>
          <w:bCs/>
          <w:iCs/>
          <w:sz w:val="20"/>
          <w:szCs w:val="20"/>
        </w:rPr>
        <w:t>сквозное качество голоса в одном направлении</w:t>
      </w:r>
      <w:r>
        <w:rPr>
          <w:bCs/>
          <w:iCs/>
          <w:sz w:val="20"/>
          <w:szCs w:val="20"/>
        </w:rPr>
        <w:t xml:space="preserve">, </w:t>
      </w:r>
      <w:r w:rsidRPr="00292110">
        <w:rPr>
          <w:bCs/>
          <w:iCs/>
          <w:sz w:val="20"/>
          <w:szCs w:val="20"/>
        </w:rPr>
        <w:t>сквозная задержка</w:t>
      </w:r>
      <w:r>
        <w:rPr>
          <w:bCs/>
          <w:iCs/>
          <w:sz w:val="20"/>
          <w:szCs w:val="20"/>
        </w:rPr>
        <w:t xml:space="preserve">, </w:t>
      </w:r>
      <w:r w:rsidRPr="00292110">
        <w:rPr>
          <w:bCs/>
          <w:iCs/>
          <w:sz w:val="20"/>
          <w:szCs w:val="20"/>
        </w:rPr>
        <w:t>время установления соединения</w:t>
      </w:r>
      <w:r>
        <w:rPr>
          <w:bCs/>
          <w:iCs/>
          <w:sz w:val="20"/>
          <w:szCs w:val="20"/>
        </w:rPr>
        <w:t xml:space="preserve">, </w:t>
      </w:r>
      <w:r w:rsidRPr="00292110">
        <w:rPr>
          <w:bCs/>
          <w:iCs/>
          <w:sz w:val="20"/>
          <w:szCs w:val="20"/>
        </w:rPr>
        <w:t>коэффиц</w:t>
      </w:r>
      <w:r w:rsidRPr="00292110">
        <w:rPr>
          <w:bCs/>
          <w:iCs/>
          <w:sz w:val="20"/>
          <w:szCs w:val="20"/>
        </w:rPr>
        <w:t>и</w:t>
      </w:r>
      <w:r w:rsidRPr="00292110">
        <w:rPr>
          <w:bCs/>
          <w:iCs/>
          <w:sz w:val="20"/>
          <w:szCs w:val="20"/>
        </w:rPr>
        <w:t>ент потерь пакетов</w:t>
      </w:r>
      <w:r w:rsidR="009C2CE1">
        <w:rPr>
          <w:bCs/>
          <w:iCs/>
          <w:sz w:val="20"/>
          <w:szCs w:val="20"/>
        </w:rPr>
        <w:t>,</w:t>
      </w:r>
      <w:r>
        <w:rPr>
          <w:bCs/>
          <w:iCs/>
          <w:sz w:val="20"/>
          <w:szCs w:val="20"/>
        </w:rPr>
        <w:t xml:space="preserve"> </w:t>
      </w:r>
      <w:r w:rsidRPr="00292110">
        <w:rPr>
          <w:bCs/>
          <w:iCs/>
          <w:sz w:val="20"/>
          <w:szCs w:val="20"/>
        </w:rPr>
        <w:t>джиттер задержки</w:t>
      </w:r>
      <w:r w:rsidRPr="00292110">
        <w:rPr>
          <w:sz w:val="20"/>
          <w:szCs w:val="20"/>
        </w:rPr>
        <w:t xml:space="preserve"> должно происходить с учетом обла</w:t>
      </w:r>
      <w:r w:rsidRPr="00292110">
        <w:rPr>
          <w:sz w:val="20"/>
          <w:szCs w:val="20"/>
        </w:rPr>
        <w:t>с</w:t>
      </w:r>
      <w:r w:rsidRPr="00292110">
        <w:rPr>
          <w:sz w:val="20"/>
          <w:szCs w:val="20"/>
        </w:rPr>
        <w:t>тей их возможного применения (уровень качества предлагаемой услуги, о</w:t>
      </w:r>
      <w:r w:rsidRPr="00292110">
        <w:rPr>
          <w:sz w:val="20"/>
          <w:szCs w:val="20"/>
        </w:rPr>
        <w:t>с</w:t>
      </w:r>
      <w:r w:rsidRPr="00292110">
        <w:rPr>
          <w:sz w:val="20"/>
          <w:szCs w:val="20"/>
        </w:rPr>
        <w:t xml:space="preserve">нова для соглашений об уровне обслуживания </w:t>
      </w:r>
      <w:r w:rsidRPr="00292110">
        <w:rPr>
          <w:i/>
          <w:sz w:val="20"/>
          <w:szCs w:val="20"/>
        </w:rPr>
        <w:t>SLA (</w:t>
      </w:r>
      <w:r w:rsidRPr="00292110">
        <w:rPr>
          <w:i/>
          <w:sz w:val="20"/>
          <w:szCs w:val="20"/>
          <w:lang w:val="en-US"/>
        </w:rPr>
        <w:t>Service</w:t>
      </w:r>
      <w:r w:rsidRPr="00292110">
        <w:rPr>
          <w:i/>
          <w:sz w:val="20"/>
          <w:szCs w:val="20"/>
        </w:rPr>
        <w:t xml:space="preserve"> </w:t>
      </w:r>
      <w:r w:rsidRPr="00292110">
        <w:rPr>
          <w:i/>
          <w:sz w:val="20"/>
          <w:szCs w:val="20"/>
          <w:lang w:val="en-US"/>
        </w:rPr>
        <w:t>Level</w:t>
      </w:r>
      <w:r w:rsidRPr="00292110">
        <w:rPr>
          <w:i/>
          <w:sz w:val="20"/>
          <w:szCs w:val="20"/>
        </w:rPr>
        <w:t xml:space="preserve"> </w:t>
      </w:r>
      <w:r w:rsidRPr="00292110">
        <w:rPr>
          <w:i/>
          <w:sz w:val="20"/>
          <w:szCs w:val="20"/>
          <w:lang w:val="en-US"/>
        </w:rPr>
        <w:t>Agreement</w:t>
      </w:r>
      <w:r w:rsidRPr="00292110">
        <w:rPr>
          <w:sz w:val="20"/>
          <w:szCs w:val="20"/>
        </w:rPr>
        <w:t>), осн</w:t>
      </w:r>
      <w:r w:rsidRPr="00292110">
        <w:rPr>
          <w:sz w:val="20"/>
          <w:szCs w:val="20"/>
        </w:rPr>
        <w:t>о</w:t>
      </w:r>
      <w:r w:rsidRPr="00292110">
        <w:rPr>
          <w:sz w:val="20"/>
          <w:szCs w:val="20"/>
        </w:rPr>
        <w:t>ва для целей планирования и т.д.)</w:t>
      </w:r>
      <w:r w:rsidR="009C2CE1">
        <w:rPr>
          <w:sz w:val="20"/>
          <w:szCs w:val="20"/>
        </w:rPr>
        <w:t xml:space="preserve"> </w:t>
      </w:r>
      <w:r w:rsidR="009C2CE1" w:rsidRPr="00BA14C7">
        <w:rPr>
          <w:bCs/>
          <w:sz w:val="20"/>
          <w:szCs w:val="20"/>
        </w:rPr>
        <w:t>[1]</w:t>
      </w:r>
      <w:r w:rsidRPr="00292110">
        <w:rPr>
          <w:sz w:val="20"/>
          <w:szCs w:val="20"/>
        </w:rPr>
        <w:t>.</w:t>
      </w:r>
    </w:p>
    <w:p w:rsidR="00292110" w:rsidRDefault="00290718" w:rsidP="007878AA">
      <w:pPr>
        <w:shd w:val="clear" w:color="auto" w:fill="FFFFFF"/>
        <w:tabs>
          <w:tab w:val="left" w:pos="0"/>
        </w:tabs>
        <w:ind w:firstLine="397"/>
        <w:contextualSpacing/>
        <w:rPr>
          <w:bCs/>
          <w:sz w:val="20"/>
          <w:szCs w:val="20"/>
        </w:rPr>
      </w:pPr>
      <w:r w:rsidRPr="00290718">
        <w:rPr>
          <w:bCs/>
          <w:sz w:val="20"/>
          <w:szCs w:val="20"/>
        </w:rPr>
        <w:t>В задачах планирования сквозного качества передачи речи, а также при оценивании влияния на него выбора различных технологий часто использ</w:t>
      </w:r>
      <w:r w:rsidRPr="00290718">
        <w:rPr>
          <w:bCs/>
          <w:sz w:val="20"/>
          <w:szCs w:val="20"/>
        </w:rPr>
        <w:t>у</w:t>
      </w:r>
      <w:r w:rsidRPr="00290718">
        <w:rPr>
          <w:bCs/>
          <w:sz w:val="20"/>
          <w:szCs w:val="20"/>
        </w:rPr>
        <w:t>ется расчет коэффициента оценки качества передачи (</w:t>
      </w:r>
      <w:r w:rsidRPr="00290718">
        <w:rPr>
          <w:bCs/>
          <w:i/>
          <w:sz w:val="20"/>
          <w:szCs w:val="20"/>
        </w:rPr>
        <w:t>R</w:t>
      </w:r>
      <w:r w:rsidRPr="00290718">
        <w:rPr>
          <w:bCs/>
          <w:sz w:val="20"/>
          <w:szCs w:val="20"/>
        </w:rPr>
        <w:t>-фактора) в соотве</w:t>
      </w:r>
      <w:r w:rsidRPr="00290718">
        <w:rPr>
          <w:bCs/>
          <w:sz w:val="20"/>
          <w:szCs w:val="20"/>
        </w:rPr>
        <w:t>т</w:t>
      </w:r>
      <w:r w:rsidRPr="00290718">
        <w:rPr>
          <w:bCs/>
          <w:sz w:val="20"/>
          <w:szCs w:val="20"/>
        </w:rPr>
        <w:t xml:space="preserve">ствие с </w:t>
      </w:r>
      <w:r w:rsidRPr="00290718">
        <w:rPr>
          <w:bCs/>
          <w:i/>
          <w:sz w:val="20"/>
          <w:szCs w:val="20"/>
        </w:rPr>
        <w:t>Е</w:t>
      </w:r>
      <w:r w:rsidRPr="00290718">
        <w:rPr>
          <w:bCs/>
          <w:sz w:val="20"/>
          <w:szCs w:val="20"/>
        </w:rPr>
        <w:t xml:space="preserve">-моделью, описанной в рекомендации МСЭ-Т </w:t>
      </w:r>
      <w:r w:rsidRPr="00290718">
        <w:rPr>
          <w:bCs/>
          <w:i/>
          <w:sz w:val="20"/>
          <w:szCs w:val="20"/>
        </w:rPr>
        <w:t>G</w:t>
      </w:r>
      <w:r w:rsidRPr="00290718">
        <w:rPr>
          <w:bCs/>
          <w:sz w:val="20"/>
          <w:szCs w:val="20"/>
        </w:rPr>
        <w:t>.107 [</w:t>
      </w:r>
      <w:r>
        <w:rPr>
          <w:bCs/>
          <w:sz w:val="20"/>
          <w:szCs w:val="20"/>
        </w:rPr>
        <w:t>2</w:t>
      </w:r>
      <w:r w:rsidRPr="00290718">
        <w:rPr>
          <w:bCs/>
          <w:sz w:val="20"/>
          <w:szCs w:val="20"/>
        </w:rPr>
        <w:t>]. В этом же документе приведено аналитическое выражение зависимости между знач</w:t>
      </w:r>
      <w:r w:rsidRPr="00290718">
        <w:rPr>
          <w:bCs/>
          <w:sz w:val="20"/>
          <w:szCs w:val="20"/>
        </w:rPr>
        <w:t>е</w:t>
      </w:r>
      <w:r w:rsidRPr="00290718">
        <w:rPr>
          <w:bCs/>
          <w:sz w:val="20"/>
          <w:szCs w:val="20"/>
        </w:rPr>
        <w:t xml:space="preserve">ниями </w:t>
      </w:r>
      <w:r w:rsidRPr="00290718">
        <w:rPr>
          <w:bCs/>
          <w:i/>
          <w:sz w:val="20"/>
          <w:szCs w:val="20"/>
        </w:rPr>
        <w:t>R</w:t>
      </w:r>
      <w:r w:rsidRPr="00290718">
        <w:rPr>
          <w:bCs/>
          <w:sz w:val="20"/>
          <w:szCs w:val="20"/>
        </w:rPr>
        <w:t>-фактора («коэффициент</w:t>
      </w:r>
      <w:r>
        <w:rPr>
          <w:bCs/>
          <w:sz w:val="20"/>
          <w:szCs w:val="20"/>
        </w:rPr>
        <w:t>а</w:t>
      </w:r>
      <w:r w:rsidRPr="00290718">
        <w:rPr>
          <w:bCs/>
          <w:sz w:val="20"/>
          <w:szCs w:val="20"/>
        </w:rPr>
        <w:t xml:space="preserve"> рейтинга») и значениями оценок </w:t>
      </w:r>
      <w:r w:rsidRPr="00290718">
        <w:rPr>
          <w:bCs/>
          <w:i/>
          <w:sz w:val="20"/>
          <w:szCs w:val="20"/>
        </w:rPr>
        <w:t>MOS</w:t>
      </w:r>
      <w:proofErr w:type="gramStart"/>
      <w:r w:rsidR="002B3277" w:rsidRPr="002B3277">
        <w:rPr>
          <w:bCs/>
          <w:i/>
          <w:sz w:val="20"/>
          <w:szCs w:val="20"/>
        </w:rPr>
        <w:t xml:space="preserve"> </w:t>
      </w:r>
      <w:r w:rsidR="002B3277">
        <w:rPr>
          <w:bCs/>
          <w:sz w:val="20"/>
          <w:szCs w:val="20"/>
        </w:rPr>
        <w:t>:</w:t>
      </w:r>
      <w:proofErr w:type="gramEnd"/>
    </w:p>
    <w:p w:rsidR="002B3277" w:rsidRDefault="002B3277" w:rsidP="007878AA">
      <w:pPr>
        <w:shd w:val="clear" w:color="auto" w:fill="FFFFFF"/>
        <w:tabs>
          <w:tab w:val="left" w:pos="0"/>
        </w:tabs>
        <w:ind w:firstLine="397"/>
        <w:contextualSpacing/>
        <w:rPr>
          <w:bCs/>
          <w:sz w:val="20"/>
          <w:szCs w:val="20"/>
        </w:rPr>
      </w:pPr>
    </w:p>
    <w:p w:rsidR="002B3277" w:rsidRDefault="002B3277" w:rsidP="002B3277">
      <w:pPr>
        <w:shd w:val="clear" w:color="auto" w:fill="FFFFFF"/>
        <w:tabs>
          <w:tab w:val="left" w:pos="0"/>
        </w:tabs>
        <w:ind w:firstLine="0"/>
        <w:contextualSpacing/>
        <w:jc w:val="center"/>
        <w:rPr>
          <w:bCs/>
          <w:sz w:val="20"/>
          <w:szCs w:val="20"/>
        </w:rPr>
      </w:pPr>
      <w:r w:rsidRPr="002B3277">
        <w:rPr>
          <w:bCs/>
          <w:position w:val="-58"/>
          <w:sz w:val="20"/>
          <w:szCs w:val="20"/>
        </w:rPr>
        <w:object w:dxaOrig="534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45pt;height:62.65pt" o:ole="">
            <v:imagedata r:id="rId8" o:title=""/>
          </v:shape>
          <o:OLEObject Type="Embed" ProgID="Equation.3" ShapeID="_x0000_i1025" DrawAspect="Content" ObjectID="_1630310353" r:id="rId9"/>
        </w:object>
      </w:r>
    </w:p>
    <w:p w:rsidR="002B3277" w:rsidRDefault="002B3277" w:rsidP="002B3277">
      <w:pPr>
        <w:shd w:val="clear" w:color="auto" w:fill="FFFFFF"/>
        <w:tabs>
          <w:tab w:val="left" w:pos="0"/>
        </w:tabs>
        <w:ind w:firstLine="397"/>
        <w:contextualSpacing/>
        <w:rPr>
          <w:bCs/>
          <w:sz w:val="20"/>
          <w:szCs w:val="20"/>
        </w:rPr>
      </w:pPr>
      <w:r w:rsidRPr="002B3277">
        <w:rPr>
          <w:bCs/>
          <w:sz w:val="20"/>
          <w:szCs w:val="20"/>
        </w:rPr>
        <w:lastRenderedPageBreak/>
        <w:t xml:space="preserve">Исследование процесса передачи речевой информации в сетях с КП </w:t>
      </w:r>
      <w:r>
        <w:rPr>
          <w:bCs/>
          <w:sz w:val="20"/>
          <w:szCs w:val="20"/>
        </w:rPr>
        <w:t>та</w:t>
      </w:r>
      <w:r>
        <w:rPr>
          <w:bCs/>
          <w:sz w:val="20"/>
          <w:szCs w:val="20"/>
        </w:rPr>
        <w:t>к</w:t>
      </w:r>
      <w:r>
        <w:rPr>
          <w:bCs/>
          <w:sz w:val="20"/>
          <w:szCs w:val="20"/>
        </w:rPr>
        <w:t xml:space="preserve">же </w:t>
      </w:r>
      <w:r w:rsidRPr="002B3277">
        <w:rPr>
          <w:bCs/>
          <w:sz w:val="20"/>
          <w:szCs w:val="20"/>
        </w:rPr>
        <w:t xml:space="preserve">возможно проводить с помощью имитационного моделирования в пакете прикладных программ </w:t>
      </w:r>
      <w:r w:rsidRPr="002B3277">
        <w:rPr>
          <w:bCs/>
          <w:i/>
          <w:sz w:val="20"/>
          <w:szCs w:val="20"/>
          <w:lang w:val="en-US"/>
        </w:rPr>
        <w:t>R</w:t>
      </w:r>
      <w:r w:rsidRPr="002B3277">
        <w:rPr>
          <w:bCs/>
          <w:i/>
          <w:sz w:val="20"/>
          <w:szCs w:val="20"/>
        </w:rPr>
        <w:t>iverbed</w:t>
      </w:r>
      <w:r w:rsidRPr="002B3277">
        <w:rPr>
          <w:bCs/>
          <w:sz w:val="20"/>
          <w:szCs w:val="20"/>
        </w:rPr>
        <w:t xml:space="preserve">, в котором расчет оценок </w:t>
      </w:r>
      <w:r w:rsidRPr="002B3277">
        <w:rPr>
          <w:bCs/>
          <w:i/>
          <w:sz w:val="20"/>
          <w:szCs w:val="20"/>
          <w:lang w:val="en-US"/>
        </w:rPr>
        <w:t>MOS</w:t>
      </w:r>
      <w:r w:rsidRPr="002B3277">
        <w:rPr>
          <w:bCs/>
          <w:sz w:val="20"/>
          <w:szCs w:val="20"/>
        </w:rPr>
        <w:t xml:space="preserve"> качества пер</w:t>
      </w:r>
      <w:r w:rsidRPr="002B3277">
        <w:rPr>
          <w:bCs/>
          <w:sz w:val="20"/>
          <w:szCs w:val="20"/>
        </w:rPr>
        <w:t>е</w:t>
      </w:r>
      <w:r w:rsidRPr="002B3277">
        <w:rPr>
          <w:bCs/>
          <w:sz w:val="20"/>
          <w:szCs w:val="20"/>
        </w:rPr>
        <w:t xml:space="preserve">дачи </w:t>
      </w:r>
      <w:r w:rsidR="003B3E86">
        <w:rPr>
          <w:bCs/>
          <w:sz w:val="20"/>
          <w:szCs w:val="20"/>
        </w:rPr>
        <w:t>речевого сигнала (</w:t>
      </w:r>
      <w:r w:rsidRPr="002B3277">
        <w:rPr>
          <w:bCs/>
          <w:sz w:val="20"/>
          <w:szCs w:val="20"/>
        </w:rPr>
        <w:t>РС</w:t>
      </w:r>
      <w:r w:rsidR="003B3E86">
        <w:rPr>
          <w:bCs/>
          <w:sz w:val="20"/>
          <w:szCs w:val="20"/>
        </w:rPr>
        <w:t>)</w:t>
      </w:r>
      <w:r w:rsidRPr="002B3277">
        <w:rPr>
          <w:bCs/>
          <w:sz w:val="20"/>
          <w:szCs w:val="20"/>
        </w:rPr>
        <w:t xml:space="preserve"> производится на основе </w:t>
      </w:r>
      <w:r w:rsidRPr="002B3277">
        <w:rPr>
          <w:bCs/>
          <w:i/>
          <w:sz w:val="20"/>
          <w:szCs w:val="20"/>
        </w:rPr>
        <w:t>Е</w:t>
      </w:r>
      <w:r w:rsidRPr="002B3277">
        <w:rPr>
          <w:bCs/>
          <w:sz w:val="20"/>
          <w:szCs w:val="20"/>
        </w:rPr>
        <w:t>-модели.</w:t>
      </w:r>
    </w:p>
    <w:p w:rsidR="003B3E86" w:rsidRPr="003B3E86" w:rsidRDefault="003B3E86" w:rsidP="003B3E86">
      <w:pPr>
        <w:shd w:val="clear" w:color="auto" w:fill="FFFFFF"/>
        <w:tabs>
          <w:tab w:val="left" w:pos="0"/>
        </w:tabs>
        <w:ind w:firstLine="397"/>
        <w:contextualSpacing/>
        <w:rPr>
          <w:bCs/>
          <w:sz w:val="20"/>
          <w:szCs w:val="20"/>
        </w:rPr>
      </w:pPr>
      <w:r w:rsidRPr="003B3E86">
        <w:rPr>
          <w:bCs/>
          <w:sz w:val="20"/>
          <w:szCs w:val="20"/>
        </w:rPr>
        <w:t>Имитационное моделирование включа</w:t>
      </w:r>
      <w:r>
        <w:rPr>
          <w:bCs/>
          <w:sz w:val="20"/>
          <w:szCs w:val="20"/>
        </w:rPr>
        <w:t>ет</w:t>
      </w:r>
      <w:r w:rsidRPr="003B3E86">
        <w:rPr>
          <w:bCs/>
          <w:sz w:val="20"/>
          <w:szCs w:val="20"/>
        </w:rPr>
        <w:t xml:space="preserve"> конфигураци</w:t>
      </w:r>
      <w:r w:rsidR="005E56BA">
        <w:rPr>
          <w:bCs/>
          <w:sz w:val="20"/>
          <w:szCs w:val="20"/>
        </w:rPr>
        <w:t>ю</w:t>
      </w:r>
      <w:r w:rsidRPr="003B3E86">
        <w:rPr>
          <w:bCs/>
          <w:sz w:val="20"/>
          <w:szCs w:val="20"/>
        </w:rPr>
        <w:t xml:space="preserve"> терминалов и IP-сети путем настройки свойств соответствующих объектов созданного пр</w:t>
      </w:r>
      <w:r w:rsidRPr="003B3E86">
        <w:rPr>
          <w:bCs/>
          <w:sz w:val="20"/>
          <w:szCs w:val="20"/>
        </w:rPr>
        <w:t>о</w:t>
      </w:r>
      <w:r w:rsidRPr="003B3E86">
        <w:rPr>
          <w:bCs/>
          <w:sz w:val="20"/>
          <w:szCs w:val="20"/>
        </w:rPr>
        <w:t>екта;</w:t>
      </w:r>
      <w:r w:rsidR="005E56BA">
        <w:rPr>
          <w:bCs/>
          <w:sz w:val="20"/>
          <w:szCs w:val="20"/>
        </w:rPr>
        <w:t xml:space="preserve"> </w:t>
      </w:r>
      <w:r w:rsidRPr="003B3E86">
        <w:rPr>
          <w:bCs/>
          <w:sz w:val="20"/>
          <w:szCs w:val="20"/>
        </w:rPr>
        <w:t>проведение эксперимента;</w:t>
      </w:r>
      <w:r w:rsidR="005E56BA">
        <w:rPr>
          <w:bCs/>
          <w:sz w:val="20"/>
          <w:szCs w:val="20"/>
        </w:rPr>
        <w:t xml:space="preserve"> </w:t>
      </w:r>
      <w:r w:rsidRPr="003B3E86">
        <w:rPr>
          <w:bCs/>
          <w:sz w:val="20"/>
          <w:szCs w:val="20"/>
        </w:rPr>
        <w:t>получение и анализ р</w:t>
      </w:r>
      <w:r w:rsidRPr="003B3E86">
        <w:rPr>
          <w:bCs/>
          <w:sz w:val="20"/>
          <w:szCs w:val="20"/>
        </w:rPr>
        <w:t>е</w:t>
      </w:r>
      <w:r w:rsidRPr="003B3E86">
        <w:rPr>
          <w:bCs/>
          <w:sz w:val="20"/>
          <w:szCs w:val="20"/>
        </w:rPr>
        <w:t>зультатов.</w:t>
      </w:r>
    </w:p>
    <w:p w:rsidR="002B3277" w:rsidRPr="002B3277" w:rsidRDefault="003B3E86" w:rsidP="003B3E86">
      <w:pPr>
        <w:shd w:val="clear" w:color="auto" w:fill="FFFFFF"/>
        <w:tabs>
          <w:tab w:val="left" w:pos="0"/>
        </w:tabs>
        <w:ind w:firstLine="397"/>
        <w:contextualSpacing/>
        <w:rPr>
          <w:bCs/>
          <w:sz w:val="20"/>
          <w:szCs w:val="20"/>
        </w:rPr>
      </w:pPr>
      <w:r w:rsidRPr="003B3E86">
        <w:rPr>
          <w:bCs/>
          <w:sz w:val="20"/>
          <w:szCs w:val="20"/>
        </w:rPr>
        <w:t>Конфигурация терминалов предполагала выбор определенного алгори</w:t>
      </w:r>
      <w:r w:rsidRPr="003B3E86">
        <w:rPr>
          <w:bCs/>
          <w:sz w:val="20"/>
          <w:szCs w:val="20"/>
        </w:rPr>
        <w:t>т</w:t>
      </w:r>
      <w:r w:rsidRPr="003B3E86">
        <w:rPr>
          <w:bCs/>
          <w:sz w:val="20"/>
          <w:szCs w:val="20"/>
        </w:rPr>
        <w:t>ма кодирования РС, настройк</w:t>
      </w:r>
      <w:r>
        <w:rPr>
          <w:bCs/>
          <w:sz w:val="20"/>
          <w:szCs w:val="20"/>
        </w:rPr>
        <w:t>а</w:t>
      </w:r>
      <w:r w:rsidRPr="003B3E86">
        <w:rPr>
          <w:bCs/>
          <w:sz w:val="20"/>
          <w:szCs w:val="20"/>
        </w:rPr>
        <w:t xml:space="preserve"> IP-сети </w:t>
      </w:r>
      <w:r>
        <w:rPr>
          <w:bCs/>
          <w:sz w:val="20"/>
          <w:szCs w:val="20"/>
        </w:rPr>
        <w:t>(изменение</w:t>
      </w:r>
      <w:r w:rsidRPr="003B3E86">
        <w:rPr>
          <w:bCs/>
          <w:sz w:val="20"/>
          <w:szCs w:val="20"/>
        </w:rPr>
        <w:t xml:space="preserve"> </w:t>
      </w:r>
      <w:r>
        <w:rPr>
          <w:bCs/>
          <w:sz w:val="20"/>
          <w:szCs w:val="20"/>
        </w:rPr>
        <w:t xml:space="preserve">значений </w:t>
      </w:r>
      <w:r w:rsidRPr="003B3E86">
        <w:rPr>
          <w:bCs/>
          <w:sz w:val="20"/>
          <w:szCs w:val="20"/>
        </w:rPr>
        <w:t>параметров вр</w:t>
      </w:r>
      <w:r w:rsidRPr="003B3E86">
        <w:rPr>
          <w:bCs/>
          <w:sz w:val="20"/>
          <w:szCs w:val="20"/>
        </w:rPr>
        <w:t>е</w:t>
      </w:r>
      <w:r w:rsidRPr="003B3E86">
        <w:rPr>
          <w:bCs/>
          <w:sz w:val="20"/>
          <w:szCs w:val="20"/>
        </w:rPr>
        <w:t>менной задержки и потери пакетов</w:t>
      </w:r>
      <w:r>
        <w:rPr>
          <w:bCs/>
          <w:sz w:val="20"/>
          <w:szCs w:val="20"/>
        </w:rPr>
        <w:t xml:space="preserve">). Значения остальных параметров </w:t>
      </w:r>
      <w:r>
        <w:rPr>
          <w:bCs/>
          <w:sz w:val="20"/>
          <w:szCs w:val="20"/>
        </w:rPr>
        <w:br/>
      </w:r>
      <w:r w:rsidRPr="002B3277">
        <w:rPr>
          <w:bCs/>
          <w:i/>
          <w:sz w:val="20"/>
          <w:szCs w:val="20"/>
        </w:rPr>
        <w:t>Е</w:t>
      </w:r>
      <w:r w:rsidRPr="002B3277">
        <w:rPr>
          <w:bCs/>
          <w:sz w:val="20"/>
          <w:szCs w:val="20"/>
        </w:rPr>
        <w:t>-модели</w:t>
      </w:r>
      <w:r>
        <w:rPr>
          <w:bCs/>
          <w:sz w:val="20"/>
          <w:szCs w:val="20"/>
        </w:rPr>
        <w:t xml:space="preserve"> были выбраны по </w:t>
      </w:r>
      <w:r w:rsidRPr="003B3E86">
        <w:rPr>
          <w:bCs/>
          <w:sz w:val="20"/>
          <w:szCs w:val="20"/>
        </w:rPr>
        <w:t>умолчанию</w:t>
      </w:r>
      <w:r>
        <w:rPr>
          <w:bCs/>
          <w:sz w:val="20"/>
          <w:szCs w:val="20"/>
        </w:rPr>
        <w:t xml:space="preserve"> в соответствие с </w:t>
      </w:r>
      <w:r w:rsidRPr="003B3E86">
        <w:rPr>
          <w:bCs/>
          <w:sz w:val="20"/>
          <w:szCs w:val="20"/>
        </w:rPr>
        <w:t>[</w:t>
      </w:r>
      <w:r>
        <w:rPr>
          <w:bCs/>
          <w:sz w:val="20"/>
          <w:szCs w:val="20"/>
        </w:rPr>
        <w:t>2, 3</w:t>
      </w:r>
      <w:r w:rsidRPr="003B3E86">
        <w:rPr>
          <w:bCs/>
          <w:sz w:val="20"/>
          <w:szCs w:val="20"/>
        </w:rPr>
        <w:t>]</w:t>
      </w:r>
      <w:r>
        <w:rPr>
          <w:bCs/>
          <w:sz w:val="20"/>
          <w:szCs w:val="20"/>
        </w:rPr>
        <w:t xml:space="preserve"> </w:t>
      </w:r>
      <w:r w:rsidRPr="003B3E86">
        <w:rPr>
          <w:bCs/>
          <w:sz w:val="20"/>
          <w:szCs w:val="20"/>
        </w:rPr>
        <w:t>. Эксперимент был проведен для 15 минутного интервала времени и 10000 соб</w:t>
      </w:r>
      <w:r w:rsidRPr="003B3E86">
        <w:rPr>
          <w:bCs/>
          <w:sz w:val="20"/>
          <w:szCs w:val="20"/>
        </w:rPr>
        <w:t>ы</w:t>
      </w:r>
      <w:r w:rsidRPr="003B3E86">
        <w:rPr>
          <w:bCs/>
          <w:sz w:val="20"/>
          <w:szCs w:val="20"/>
        </w:rPr>
        <w:t>тий.</w:t>
      </w:r>
    </w:p>
    <w:p w:rsidR="002B3277" w:rsidRPr="003B3E86" w:rsidRDefault="002B3277" w:rsidP="002B3277">
      <w:pPr>
        <w:shd w:val="clear" w:color="auto" w:fill="FFFFFF"/>
        <w:tabs>
          <w:tab w:val="left" w:pos="0"/>
        </w:tabs>
        <w:ind w:firstLine="397"/>
        <w:contextualSpacing/>
        <w:rPr>
          <w:bCs/>
          <w:sz w:val="20"/>
          <w:szCs w:val="20"/>
        </w:rPr>
      </w:pPr>
      <w:r w:rsidRPr="002B3277">
        <w:rPr>
          <w:bCs/>
          <w:sz w:val="20"/>
          <w:szCs w:val="20"/>
        </w:rPr>
        <w:t xml:space="preserve">На рисунке </w:t>
      </w:r>
      <w:r>
        <w:rPr>
          <w:bCs/>
          <w:sz w:val="20"/>
          <w:szCs w:val="20"/>
        </w:rPr>
        <w:t>1</w:t>
      </w:r>
      <w:r w:rsidRPr="002B3277">
        <w:rPr>
          <w:bCs/>
          <w:sz w:val="20"/>
          <w:szCs w:val="20"/>
        </w:rPr>
        <w:t xml:space="preserve"> представлен</w:t>
      </w:r>
      <w:r>
        <w:rPr>
          <w:bCs/>
          <w:sz w:val="20"/>
          <w:szCs w:val="20"/>
        </w:rPr>
        <w:t>ы</w:t>
      </w:r>
      <w:r w:rsidRPr="002B3277">
        <w:rPr>
          <w:bCs/>
          <w:sz w:val="20"/>
          <w:szCs w:val="20"/>
        </w:rPr>
        <w:t xml:space="preserve"> скриншот</w:t>
      </w:r>
      <w:r>
        <w:rPr>
          <w:bCs/>
          <w:sz w:val="20"/>
          <w:szCs w:val="20"/>
        </w:rPr>
        <w:t xml:space="preserve">ы </w:t>
      </w:r>
      <w:r w:rsidRPr="002B3277">
        <w:rPr>
          <w:bCs/>
          <w:sz w:val="20"/>
          <w:szCs w:val="20"/>
        </w:rPr>
        <w:t>интерфейс</w:t>
      </w:r>
      <w:r>
        <w:rPr>
          <w:bCs/>
          <w:sz w:val="20"/>
          <w:szCs w:val="20"/>
        </w:rPr>
        <w:t xml:space="preserve">ов </w:t>
      </w:r>
      <w:r w:rsidRPr="002B3277">
        <w:rPr>
          <w:bCs/>
          <w:sz w:val="20"/>
          <w:szCs w:val="20"/>
        </w:rPr>
        <w:t xml:space="preserve">программы </w:t>
      </w:r>
      <w:r w:rsidRPr="002B3277">
        <w:rPr>
          <w:bCs/>
          <w:i/>
          <w:sz w:val="20"/>
          <w:szCs w:val="20"/>
          <w:lang w:val="en-US"/>
        </w:rPr>
        <w:t>R</w:t>
      </w:r>
      <w:r w:rsidRPr="002B3277">
        <w:rPr>
          <w:bCs/>
          <w:i/>
          <w:sz w:val="20"/>
          <w:szCs w:val="20"/>
        </w:rPr>
        <w:t>iverbed</w:t>
      </w:r>
      <w:r w:rsidRPr="002B3277">
        <w:rPr>
          <w:bCs/>
          <w:sz w:val="20"/>
          <w:szCs w:val="20"/>
        </w:rPr>
        <w:t xml:space="preserve"> с созданным проектом </w:t>
      </w:r>
      <w:r>
        <w:rPr>
          <w:bCs/>
          <w:sz w:val="20"/>
          <w:szCs w:val="20"/>
        </w:rPr>
        <w:t xml:space="preserve">(а) и </w:t>
      </w:r>
      <w:r w:rsidR="003B3E86">
        <w:rPr>
          <w:bCs/>
          <w:sz w:val="20"/>
          <w:szCs w:val="20"/>
        </w:rPr>
        <w:t xml:space="preserve">результатом работы (б) имитационной модели, где </w:t>
      </w:r>
      <w:r w:rsidR="003B3E86" w:rsidRPr="003B3E86">
        <w:rPr>
          <w:bCs/>
          <w:sz w:val="20"/>
          <w:szCs w:val="20"/>
        </w:rPr>
        <w:t>последне</w:t>
      </w:r>
      <w:r w:rsidR="003B3E86">
        <w:rPr>
          <w:bCs/>
          <w:sz w:val="20"/>
          <w:szCs w:val="20"/>
        </w:rPr>
        <w:t>е</w:t>
      </w:r>
      <w:r w:rsidR="003B3E86" w:rsidRPr="003B3E86">
        <w:rPr>
          <w:bCs/>
          <w:sz w:val="20"/>
          <w:szCs w:val="20"/>
        </w:rPr>
        <w:t xml:space="preserve"> усредненно</w:t>
      </w:r>
      <w:r w:rsidR="003B3E86">
        <w:rPr>
          <w:bCs/>
          <w:sz w:val="20"/>
          <w:szCs w:val="20"/>
        </w:rPr>
        <w:t>е</w:t>
      </w:r>
      <w:r w:rsidR="003B3E86" w:rsidRPr="003B3E86">
        <w:rPr>
          <w:bCs/>
          <w:sz w:val="20"/>
          <w:szCs w:val="20"/>
        </w:rPr>
        <w:t xml:space="preserve"> значени</w:t>
      </w:r>
      <w:r w:rsidR="003B3E86">
        <w:rPr>
          <w:bCs/>
          <w:sz w:val="20"/>
          <w:szCs w:val="20"/>
        </w:rPr>
        <w:t>е</w:t>
      </w:r>
      <w:r w:rsidR="003B3E86" w:rsidRPr="003B3E86">
        <w:rPr>
          <w:bCs/>
          <w:sz w:val="20"/>
          <w:szCs w:val="20"/>
        </w:rPr>
        <w:t xml:space="preserve"> графика</w:t>
      </w:r>
      <w:r w:rsidR="003B3E86">
        <w:rPr>
          <w:bCs/>
          <w:sz w:val="20"/>
          <w:szCs w:val="20"/>
        </w:rPr>
        <w:t xml:space="preserve"> </w:t>
      </w:r>
      <w:r w:rsidR="003B3E86" w:rsidRPr="003B3E86">
        <w:rPr>
          <w:bCs/>
          <w:sz w:val="20"/>
          <w:szCs w:val="20"/>
        </w:rPr>
        <w:t>примерно соответств</w:t>
      </w:r>
      <w:r w:rsidR="003B3E86" w:rsidRPr="003B3E86">
        <w:rPr>
          <w:bCs/>
          <w:sz w:val="20"/>
          <w:szCs w:val="20"/>
        </w:rPr>
        <w:t>у</w:t>
      </w:r>
      <w:r w:rsidR="003B3E86" w:rsidRPr="003B3E86">
        <w:rPr>
          <w:bCs/>
          <w:sz w:val="20"/>
          <w:szCs w:val="20"/>
        </w:rPr>
        <w:t>ет</w:t>
      </w:r>
      <w:r w:rsidR="003B3E86">
        <w:rPr>
          <w:bCs/>
          <w:sz w:val="20"/>
          <w:szCs w:val="20"/>
        </w:rPr>
        <w:t xml:space="preserve"> в</w:t>
      </w:r>
      <w:r w:rsidR="003B3E86" w:rsidRPr="003B3E86">
        <w:rPr>
          <w:bCs/>
          <w:sz w:val="20"/>
          <w:szCs w:val="20"/>
        </w:rPr>
        <w:t>ел</w:t>
      </w:r>
      <w:r w:rsidR="003B3E86" w:rsidRPr="003B3E86">
        <w:rPr>
          <w:bCs/>
          <w:sz w:val="20"/>
          <w:szCs w:val="20"/>
        </w:rPr>
        <w:t>и</w:t>
      </w:r>
      <w:r w:rsidR="003B3E86" w:rsidRPr="003B3E86">
        <w:rPr>
          <w:bCs/>
          <w:sz w:val="20"/>
          <w:szCs w:val="20"/>
        </w:rPr>
        <w:t>чин</w:t>
      </w:r>
      <w:r w:rsidR="003B3E86">
        <w:rPr>
          <w:bCs/>
          <w:sz w:val="20"/>
          <w:szCs w:val="20"/>
        </w:rPr>
        <w:t>е</w:t>
      </w:r>
      <w:r w:rsidR="003B3E86" w:rsidRPr="003B3E86">
        <w:rPr>
          <w:bCs/>
          <w:sz w:val="20"/>
          <w:szCs w:val="20"/>
        </w:rPr>
        <w:t xml:space="preserve"> статистики</w:t>
      </w:r>
      <w:r w:rsidR="003B3E86">
        <w:rPr>
          <w:bCs/>
          <w:sz w:val="20"/>
          <w:szCs w:val="20"/>
        </w:rPr>
        <w:t xml:space="preserve"> –</w:t>
      </w:r>
      <w:r w:rsidR="003B3E86" w:rsidRPr="003B3E86">
        <w:rPr>
          <w:bCs/>
          <w:sz w:val="20"/>
          <w:szCs w:val="20"/>
        </w:rPr>
        <w:t xml:space="preserve"> </w:t>
      </w:r>
      <w:r w:rsidR="003B3E86">
        <w:rPr>
          <w:bCs/>
          <w:sz w:val="20"/>
          <w:szCs w:val="20"/>
        </w:rPr>
        <w:t xml:space="preserve">значению </w:t>
      </w:r>
      <w:r w:rsidR="003B3E86" w:rsidRPr="003B3E86">
        <w:rPr>
          <w:bCs/>
          <w:i/>
          <w:sz w:val="20"/>
          <w:szCs w:val="20"/>
          <w:lang w:val="en-US"/>
        </w:rPr>
        <w:t>MOS</w:t>
      </w:r>
      <w:r w:rsidR="003B3E86">
        <w:rPr>
          <w:bCs/>
          <w:sz w:val="20"/>
          <w:szCs w:val="20"/>
        </w:rPr>
        <w:t>.</w:t>
      </w:r>
    </w:p>
    <w:p w:rsidR="002B3277" w:rsidRDefault="002B3277" w:rsidP="007878AA">
      <w:pPr>
        <w:shd w:val="clear" w:color="auto" w:fill="FFFFFF"/>
        <w:tabs>
          <w:tab w:val="left" w:pos="0"/>
        </w:tabs>
        <w:ind w:firstLine="397"/>
        <w:contextualSpacing/>
        <w:rPr>
          <w:bCs/>
          <w:sz w:val="20"/>
          <w:szCs w:val="20"/>
        </w:rPr>
      </w:pPr>
    </w:p>
    <w:p w:rsidR="002B3277" w:rsidRDefault="002B3277" w:rsidP="002B3277">
      <w:pPr>
        <w:shd w:val="clear" w:color="auto" w:fill="FFFFFF"/>
        <w:tabs>
          <w:tab w:val="left" w:pos="0"/>
        </w:tabs>
        <w:ind w:firstLine="0"/>
        <w:contextualSpacing/>
        <w:jc w:val="center"/>
        <w:rPr>
          <w:bCs/>
          <w:sz w:val="20"/>
          <w:szCs w:val="20"/>
        </w:rPr>
      </w:pPr>
      <w:r w:rsidRPr="00DE3DA9">
        <w:rPr>
          <w:sz w:val="28"/>
          <w:szCs w:val="28"/>
        </w:rPr>
        <w:pict>
          <v:shape id="_x0000_i1026" type="#_x0000_t75" style="width:186.1pt;height:157.1pt">
            <v:imagedata r:id="rId10" o:title=""/>
          </v:shape>
        </w:pict>
      </w:r>
      <w:r>
        <w:rPr>
          <w:sz w:val="28"/>
          <w:szCs w:val="28"/>
        </w:rPr>
        <w:t xml:space="preserve">  </w:t>
      </w:r>
      <w:r w:rsidRPr="00DE3DA9">
        <w:rPr>
          <w:noProof/>
          <w:sz w:val="28"/>
          <w:szCs w:val="28"/>
        </w:rPr>
        <w:pict>
          <v:shape id="_x0000_i1027" type="#_x0000_t75" style="width:138.4pt;height:157.1pt">
            <v:imagedata r:id="rId11" o:title=""/>
          </v:shape>
        </w:pict>
      </w:r>
    </w:p>
    <w:p w:rsidR="002B3277" w:rsidRPr="002B3277" w:rsidRDefault="002B3277" w:rsidP="002B3277">
      <w:pPr>
        <w:shd w:val="clear" w:color="auto" w:fill="FFFFFF"/>
        <w:tabs>
          <w:tab w:val="left" w:pos="0"/>
        </w:tabs>
        <w:ind w:firstLine="0"/>
        <w:contextualSpacing/>
        <w:jc w:val="center"/>
        <w:rPr>
          <w:bCs/>
          <w:sz w:val="18"/>
          <w:szCs w:val="18"/>
        </w:rPr>
      </w:pPr>
      <w:r>
        <w:rPr>
          <w:sz w:val="18"/>
          <w:szCs w:val="18"/>
        </w:rPr>
        <w:t xml:space="preserve"> </w:t>
      </w:r>
      <w:r w:rsidRPr="00E55494">
        <w:rPr>
          <w:sz w:val="18"/>
          <w:szCs w:val="18"/>
        </w:rPr>
        <w:t xml:space="preserve">а)        </w:t>
      </w:r>
      <w:r>
        <w:rPr>
          <w:sz w:val="18"/>
          <w:szCs w:val="18"/>
        </w:rPr>
        <w:t xml:space="preserve">       </w:t>
      </w:r>
      <w:r w:rsidRPr="00E55494">
        <w:rPr>
          <w:sz w:val="18"/>
          <w:szCs w:val="18"/>
        </w:rPr>
        <w:t xml:space="preserve">                            </w:t>
      </w:r>
      <w:r>
        <w:rPr>
          <w:sz w:val="18"/>
          <w:szCs w:val="18"/>
        </w:rPr>
        <w:t xml:space="preserve">       </w:t>
      </w:r>
      <w:r w:rsidRPr="00E55494">
        <w:rPr>
          <w:sz w:val="18"/>
          <w:szCs w:val="18"/>
        </w:rPr>
        <w:t xml:space="preserve">  </w:t>
      </w:r>
      <w:r>
        <w:rPr>
          <w:sz w:val="18"/>
          <w:szCs w:val="18"/>
        </w:rPr>
        <w:t xml:space="preserve">    </w:t>
      </w:r>
      <w:r w:rsidRPr="00E55494">
        <w:rPr>
          <w:sz w:val="18"/>
          <w:szCs w:val="18"/>
        </w:rPr>
        <w:t xml:space="preserve"> б)</w:t>
      </w:r>
    </w:p>
    <w:p w:rsidR="002B3277" w:rsidRDefault="002B3277" w:rsidP="002B3277">
      <w:pPr>
        <w:shd w:val="clear" w:color="auto" w:fill="FFFFFF"/>
        <w:tabs>
          <w:tab w:val="left" w:pos="0"/>
        </w:tabs>
        <w:ind w:firstLine="0"/>
        <w:contextualSpacing/>
        <w:jc w:val="center"/>
        <w:rPr>
          <w:b/>
          <w:i/>
          <w:sz w:val="18"/>
          <w:szCs w:val="18"/>
        </w:rPr>
      </w:pPr>
    </w:p>
    <w:p w:rsidR="002B3277" w:rsidRPr="002B3277" w:rsidRDefault="002B3277" w:rsidP="002B3277">
      <w:pPr>
        <w:shd w:val="clear" w:color="auto" w:fill="FFFFFF"/>
        <w:tabs>
          <w:tab w:val="left" w:pos="0"/>
        </w:tabs>
        <w:ind w:firstLine="0"/>
        <w:contextualSpacing/>
        <w:jc w:val="center"/>
        <w:rPr>
          <w:b/>
          <w:i/>
          <w:sz w:val="18"/>
          <w:szCs w:val="18"/>
        </w:rPr>
      </w:pPr>
      <w:r w:rsidRPr="002B3277">
        <w:rPr>
          <w:b/>
          <w:i/>
          <w:sz w:val="18"/>
          <w:szCs w:val="18"/>
        </w:rPr>
        <w:t>Рис</w:t>
      </w:r>
      <w:r>
        <w:rPr>
          <w:b/>
          <w:i/>
          <w:sz w:val="18"/>
          <w:szCs w:val="18"/>
        </w:rPr>
        <w:t>унок</w:t>
      </w:r>
      <w:r w:rsidRPr="002B3277">
        <w:rPr>
          <w:b/>
          <w:i/>
          <w:sz w:val="18"/>
          <w:szCs w:val="18"/>
        </w:rPr>
        <w:t xml:space="preserve"> </w:t>
      </w:r>
      <w:r>
        <w:rPr>
          <w:b/>
          <w:i/>
          <w:sz w:val="18"/>
          <w:szCs w:val="18"/>
        </w:rPr>
        <w:t>1 –</w:t>
      </w:r>
      <w:r w:rsidRPr="002B3277">
        <w:rPr>
          <w:b/>
          <w:i/>
          <w:sz w:val="18"/>
          <w:szCs w:val="18"/>
        </w:rPr>
        <w:t xml:space="preserve"> Скриншот</w:t>
      </w:r>
      <w:r w:rsidR="003B3E86">
        <w:rPr>
          <w:b/>
          <w:i/>
          <w:sz w:val="18"/>
          <w:szCs w:val="18"/>
        </w:rPr>
        <w:t>ы</w:t>
      </w:r>
      <w:r w:rsidRPr="002B3277">
        <w:rPr>
          <w:b/>
          <w:i/>
          <w:sz w:val="18"/>
          <w:szCs w:val="18"/>
        </w:rPr>
        <w:t xml:space="preserve"> интерфейс</w:t>
      </w:r>
      <w:r w:rsidR="003B3E86">
        <w:rPr>
          <w:b/>
          <w:i/>
          <w:sz w:val="18"/>
          <w:szCs w:val="18"/>
        </w:rPr>
        <w:t>ов</w:t>
      </w:r>
      <w:r w:rsidRPr="002B3277">
        <w:rPr>
          <w:b/>
          <w:i/>
          <w:sz w:val="18"/>
          <w:szCs w:val="18"/>
        </w:rPr>
        <w:t xml:space="preserve"> программы Riverbed</w:t>
      </w:r>
      <w:r w:rsidR="003B3E86">
        <w:rPr>
          <w:b/>
          <w:i/>
          <w:sz w:val="18"/>
          <w:szCs w:val="18"/>
        </w:rPr>
        <w:t xml:space="preserve"> а)</w:t>
      </w:r>
      <w:r w:rsidRPr="002B3277">
        <w:rPr>
          <w:b/>
          <w:i/>
          <w:sz w:val="18"/>
          <w:szCs w:val="18"/>
        </w:rPr>
        <w:t xml:space="preserve"> с созданным </w:t>
      </w:r>
      <w:r w:rsidR="003B3E86">
        <w:rPr>
          <w:b/>
          <w:i/>
          <w:sz w:val="18"/>
          <w:szCs w:val="18"/>
        </w:rPr>
        <w:br/>
      </w:r>
      <w:r w:rsidRPr="002B3277">
        <w:rPr>
          <w:b/>
          <w:i/>
          <w:sz w:val="18"/>
          <w:szCs w:val="18"/>
        </w:rPr>
        <w:t>проектом</w:t>
      </w:r>
      <w:r w:rsidR="003B3E86">
        <w:rPr>
          <w:b/>
          <w:i/>
          <w:sz w:val="18"/>
          <w:szCs w:val="18"/>
        </w:rPr>
        <w:t xml:space="preserve"> и </w:t>
      </w:r>
      <w:r w:rsidR="003B3E86" w:rsidRPr="003B3E86">
        <w:rPr>
          <w:b/>
          <w:i/>
          <w:sz w:val="18"/>
          <w:szCs w:val="18"/>
        </w:rPr>
        <w:t>результатом работы (б) имитационной м</w:t>
      </w:r>
      <w:r w:rsidR="003B3E86" w:rsidRPr="003B3E86">
        <w:rPr>
          <w:b/>
          <w:i/>
          <w:sz w:val="18"/>
          <w:szCs w:val="18"/>
        </w:rPr>
        <w:t>о</w:t>
      </w:r>
      <w:r w:rsidR="003B3E86" w:rsidRPr="003B3E86">
        <w:rPr>
          <w:b/>
          <w:i/>
          <w:sz w:val="18"/>
          <w:szCs w:val="18"/>
        </w:rPr>
        <w:t>дели</w:t>
      </w:r>
    </w:p>
    <w:p w:rsidR="002B3277" w:rsidRDefault="002B3277" w:rsidP="007878AA">
      <w:pPr>
        <w:shd w:val="clear" w:color="auto" w:fill="FFFFFF"/>
        <w:tabs>
          <w:tab w:val="left" w:pos="0"/>
        </w:tabs>
        <w:ind w:firstLine="397"/>
        <w:contextualSpacing/>
        <w:rPr>
          <w:sz w:val="20"/>
          <w:szCs w:val="20"/>
        </w:rPr>
      </w:pPr>
    </w:p>
    <w:p w:rsidR="00290718" w:rsidRPr="009C2CE1" w:rsidRDefault="009C2CE1" w:rsidP="007878AA">
      <w:pPr>
        <w:shd w:val="clear" w:color="auto" w:fill="FFFFFF"/>
        <w:tabs>
          <w:tab w:val="left" w:pos="0"/>
        </w:tabs>
        <w:ind w:firstLine="397"/>
        <w:contextualSpacing/>
        <w:rPr>
          <w:sz w:val="20"/>
          <w:szCs w:val="20"/>
        </w:rPr>
      </w:pPr>
      <w:r w:rsidRPr="009C2CE1">
        <w:rPr>
          <w:sz w:val="20"/>
          <w:szCs w:val="20"/>
        </w:rPr>
        <w:t xml:space="preserve">Известно, что каналы связи системы </w:t>
      </w:r>
      <w:r w:rsidRPr="009C2CE1">
        <w:rPr>
          <w:i/>
          <w:sz w:val="20"/>
          <w:szCs w:val="20"/>
          <w:lang w:val="en-US"/>
        </w:rPr>
        <w:t>VoIP</w:t>
      </w:r>
      <w:r w:rsidRPr="009C2CE1">
        <w:rPr>
          <w:sz w:val="20"/>
          <w:szCs w:val="20"/>
        </w:rPr>
        <w:t xml:space="preserve"> характеризуются потерями пакетов, обусловленными наличием так называемых «узких мест» и очер</w:t>
      </w:r>
      <w:r w:rsidRPr="009C2CE1">
        <w:rPr>
          <w:sz w:val="20"/>
          <w:szCs w:val="20"/>
        </w:rPr>
        <w:t>е</w:t>
      </w:r>
      <w:r w:rsidRPr="009C2CE1">
        <w:rPr>
          <w:sz w:val="20"/>
          <w:szCs w:val="20"/>
        </w:rPr>
        <w:t>дями. Потери пакетов также могут возникать при превышении времени джиттер буфера. В сетях с КП наиболее вероятны одиночные потери пакетов, которые хоть и снижают качество восприятия речи, но поддаются восстано</w:t>
      </w:r>
      <w:r w:rsidRPr="009C2CE1">
        <w:rPr>
          <w:sz w:val="20"/>
          <w:szCs w:val="20"/>
        </w:rPr>
        <w:t>в</w:t>
      </w:r>
      <w:r w:rsidRPr="009C2CE1">
        <w:rPr>
          <w:sz w:val="20"/>
          <w:szCs w:val="20"/>
        </w:rPr>
        <w:t>лению. На практике 1% потерянных речевых пакетов приводит к неприятным слуховым ощущениям, более 2% – затруднению диалога, более 5% – нево</w:t>
      </w:r>
      <w:r w:rsidRPr="009C2CE1">
        <w:rPr>
          <w:sz w:val="20"/>
          <w:szCs w:val="20"/>
        </w:rPr>
        <w:t>з</w:t>
      </w:r>
      <w:r w:rsidRPr="009C2CE1">
        <w:rPr>
          <w:sz w:val="20"/>
          <w:szCs w:val="20"/>
        </w:rPr>
        <w:t>можности разговора.</w:t>
      </w:r>
    </w:p>
    <w:p w:rsidR="009C2CE1" w:rsidRDefault="009C2CE1" w:rsidP="00E044DA">
      <w:pPr>
        <w:ind w:firstLine="397"/>
        <w:contextualSpacing/>
        <w:rPr>
          <w:sz w:val="20"/>
          <w:szCs w:val="20"/>
        </w:rPr>
      </w:pPr>
      <w:r>
        <w:rPr>
          <w:sz w:val="20"/>
          <w:szCs w:val="20"/>
        </w:rPr>
        <w:lastRenderedPageBreak/>
        <w:t>С</w:t>
      </w:r>
      <w:r w:rsidRPr="00290718">
        <w:rPr>
          <w:sz w:val="20"/>
          <w:szCs w:val="20"/>
        </w:rPr>
        <w:t xml:space="preserve"> помощью </w:t>
      </w:r>
      <w:r>
        <w:rPr>
          <w:sz w:val="20"/>
          <w:szCs w:val="20"/>
        </w:rPr>
        <w:t xml:space="preserve">аналитического и </w:t>
      </w:r>
      <w:r w:rsidRPr="00290718">
        <w:rPr>
          <w:sz w:val="20"/>
          <w:szCs w:val="20"/>
        </w:rPr>
        <w:t>имитационного моделировани</w:t>
      </w:r>
      <w:r>
        <w:rPr>
          <w:sz w:val="20"/>
          <w:szCs w:val="20"/>
        </w:rPr>
        <w:t xml:space="preserve">й, используя стандартную программу математических вычислений </w:t>
      </w:r>
      <w:r w:rsidRPr="00290718">
        <w:rPr>
          <w:i/>
          <w:sz w:val="20"/>
          <w:szCs w:val="20"/>
        </w:rPr>
        <w:t>Mathcad</w:t>
      </w:r>
      <w:r w:rsidRPr="00290718">
        <w:rPr>
          <w:sz w:val="20"/>
          <w:szCs w:val="20"/>
        </w:rPr>
        <w:t xml:space="preserve"> </w:t>
      </w:r>
      <w:r>
        <w:rPr>
          <w:sz w:val="20"/>
          <w:szCs w:val="20"/>
        </w:rPr>
        <w:t xml:space="preserve">и </w:t>
      </w:r>
      <w:r w:rsidRPr="00290718">
        <w:rPr>
          <w:sz w:val="20"/>
          <w:szCs w:val="20"/>
        </w:rPr>
        <w:t>прикладн</w:t>
      </w:r>
      <w:r>
        <w:rPr>
          <w:sz w:val="20"/>
          <w:szCs w:val="20"/>
        </w:rPr>
        <w:t>ую</w:t>
      </w:r>
      <w:r w:rsidRPr="00290718">
        <w:rPr>
          <w:sz w:val="20"/>
          <w:szCs w:val="20"/>
        </w:rPr>
        <w:t xml:space="preserve"> программ</w:t>
      </w:r>
      <w:r>
        <w:rPr>
          <w:sz w:val="20"/>
          <w:szCs w:val="20"/>
        </w:rPr>
        <w:t>у</w:t>
      </w:r>
      <w:r w:rsidRPr="00290718">
        <w:rPr>
          <w:sz w:val="20"/>
          <w:szCs w:val="20"/>
        </w:rPr>
        <w:t xml:space="preserve"> </w:t>
      </w:r>
      <w:r w:rsidRPr="00290718">
        <w:rPr>
          <w:i/>
          <w:sz w:val="20"/>
          <w:szCs w:val="20"/>
          <w:lang w:val="en-US"/>
        </w:rPr>
        <w:t>R</w:t>
      </w:r>
      <w:r w:rsidRPr="00290718">
        <w:rPr>
          <w:i/>
          <w:sz w:val="20"/>
          <w:szCs w:val="20"/>
        </w:rPr>
        <w:t>iverbed</w:t>
      </w:r>
      <w:r>
        <w:rPr>
          <w:sz w:val="20"/>
          <w:szCs w:val="20"/>
        </w:rPr>
        <w:t xml:space="preserve"> соответственно, были получены зависимости </w:t>
      </w:r>
      <w:r w:rsidRPr="00290718">
        <w:rPr>
          <w:bCs/>
          <w:sz w:val="20"/>
          <w:szCs w:val="20"/>
        </w:rPr>
        <w:t xml:space="preserve">оценок </w:t>
      </w:r>
      <w:r w:rsidRPr="00290718">
        <w:rPr>
          <w:bCs/>
          <w:i/>
          <w:sz w:val="20"/>
          <w:szCs w:val="20"/>
        </w:rPr>
        <w:t>MOS</w:t>
      </w:r>
      <w:r>
        <w:rPr>
          <w:bCs/>
          <w:i/>
          <w:sz w:val="20"/>
          <w:szCs w:val="20"/>
        </w:rPr>
        <w:t xml:space="preserve"> </w:t>
      </w:r>
      <w:r w:rsidRPr="009C2CE1">
        <w:rPr>
          <w:bCs/>
          <w:sz w:val="20"/>
          <w:szCs w:val="20"/>
        </w:rPr>
        <w:t>при</w:t>
      </w:r>
      <w:r>
        <w:rPr>
          <w:color w:val="FF0000"/>
          <w:sz w:val="20"/>
          <w:szCs w:val="20"/>
        </w:rPr>
        <w:t xml:space="preserve"> </w:t>
      </w:r>
      <w:r w:rsidRPr="009C2CE1">
        <w:rPr>
          <w:sz w:val="20"/>
          <w:szCs w:val="20"/>
        </w:rPr>
        <w:t xml:space="preserve">разных значениях </w:t>
      </w:r>
      <w:r w:rsidR="0021303D" w:rsidRPr="009C2CE1">
        <w:rPr>
          <w:sz w:val="20"/>
          <w:szCs w:val="20"/>
        </w:rPr>
        <w:t>вероятности потерь пакетов</w:t>
      </w:r>
      <w:r w:rsidRPr="009C2CE1">
        <w:rPr>
          <w:sz w:val="20"/>
          <w:szCs w:val="20"/>
        </w:rPr>
        <w:t xml:space="preserve"> для </w:t>
      </w:r>
      <w:r w:rsidR="002B3277">
        <w:rPr>
          <w:sz w:val="20"/>
          <w:szCs w:val="20"/>
        </w:rPr>
        <w:t>низкоскорос</w:t>
      </w:r>
      <w:r w:rsidR="002B3277">
        <w:rPr>
          <w:sz w:val="20"/>
          <w:szCs w:val="20"/>
        </w:rPr>
        <w:t>т</w:t>
      </w:r>
      <w:r w:rsidR="002B3277">
        <w:rPr>
          <w:sz w:val="20"/>
          <w:szCs w:val="20"/>
        </w:rPr>
        <w:t xml:space="preserve">ных </w:t>
      </w:r>
      <w:r w:rsidRPr="009C2CE1">
        <w:rPr>
          <w:sz w:val="20"/>
          <w:szCs w:val="20"/>
        </w:rPr>
        <w:t>речевых кодеков</w:t>
      </w:r>
      <w:r w:rsidR="002B3277">
        <w:rPr>
          <w:sz w:val="20"/>
          <w:szCs w:val="20"/>
        </w:rPr>
        <w:t xml:space="preserve"> </w:t>
      </w:r>
      <w:r w:rsidR="002B3277" w:rsidRPr="002B3277">
        <w:rPr>
          <w:i/>
          <w:sz w:val="20"/>
          <w:szCs w:val="20"/>
          <w:lang w:val="en-US"/>
        </w:rPr>
        <w:t>G</w:t>
      </w:r>
      <w:r w:rsidR="002B3277">
        <w:rPr>
          <w:sz w:val="20"/>
          <w:szCs w:val="20"/>
        </w:rPr>
        <w:t>.723.1</w:t>
      </w:r>
      <w:r w:rsidR="00243A1B">
        <w:rPr>
          <w:sz w:val="20"/>
          <w:szCs w:val="20"/>
        </w:rPr>
        <w:t xml:space="preserve"> </w:t>
      </w:r>
      <w:r w:rsidR="002B3277">
        <w:rPr>
          <w:sz w:val="20"/>
          <w:szCs w:val="20"/>
        </w:rPr>
        <w:t>(</w:t>
      </w:r>
      <w:r w:rsidR="002B3277" w:rsidRPr="002B3277">
        <w:rPr>
          <w:i/>
          <w:sz w:val="20"/>
          <w:szCs w:val="20"/>
          <w:lang w:val="en-US"/>
        </w:rPr>
        <w:t>MP</w:t>
      </w:r>
      <w:r w:rsidR="002B3277" w:rsidRPr="002B3277">
        <w:rPr>
          <w:i/>
          <w:sz w:val="20"/>
          <w:szCs w:val="20"/>
        </w:rPr>
        <w:t>-</w:t>
      </w:r>
      <w:r w:rsidR="002B3277" w:rsidRPr="002B3277">
        <w:rPr>
          <w:i/>
          <w:sz w:val="20"/>
          <w:szCs w:val="20"/>
          <w:lang w:val="en-US"/>
        </w:rPr>
        <w:t>MLQ</w:t>
      </w:r>
      <w:r w:rsidR="002B3277">
        <w:rPr>
          <w:sz w:val="20"/>
          <w:szCs w:val="20"/>
        </w:rPr>
        <w:t xml:space="preserve">, 6,3 кбит/с) и </w:t>
      </w:r>
      <w:r w:rsidR="002B3277" w:rsidRPr="002B3277">
        <w:rPr>
          <w:i/>
          <w:sz w:val="20"/>
          <w:szCs w:val="20"/>
          <w:lang w:val="en-US"/>
        </w:rPr>
        <w:t>G</w:t>
      </w:r>
      <w:r w:rsidR="002B3277">
        <w:rPr>
          <w:sz w:val="20"/>
          <w:szCs w:val="20"/>
        </w:rPr>
        <w:t>.729 (</w:t>
      </w:r>
      <w:r w:rsidR="002B3277">
        <w:rPr>
          <w:sz w:val="20"/>
          <w:szCs w:val="20"/>
          <w:lang w:val="en-US"/>
        </w:rPr>
        <w:t>CS</w:t>
      </w:r>
      <w:r w:rsidR="002B3277" w:rsidRPr="002B3277">
        <w:rPr>
          <w:i/>
          <w:sz w:val="20"/>
          <w:szCs w:val="20"/>
        </w:rPr>
        <w:t>-</w:t>
      </w:r>
      <w:r w:rsidR="002B3277">
        <w:rPr>
          <w:i/>
          <w:sz w:val="20"/>
          <w:szCs w:val="20"/>
          <w:lang w:val="en-US"/>
        </w:rPr>
        <w:t>ACELP</w:t>
      </w:r>
      <w:r w:rsidR="002B3277">
        <w:rPr>
          <w:sz w:val="20"/>
          <w:szCs w:val="20"/>
        </w:rPr>
        <w:t xml:space="preserve">, </w:t>
      </w:r>
      <w:r w:rsidR="002B3277" w:rsidRPr="002B3277">
        <w:rPr>
          <w:sz w:val="20"/>
          <w:szCs w:val="20"/>
        </w:rPr>
        <w:t>8</w:t>
      </w:r>
      <w:r w:rsidR="002B3277">
        <w:rPr>
          <w:sz w:val="20"/>
          <w:szCs w:val="20"/>
        </w:rPr>
        <w:t xml:space="preserve"> кбит/с) </w:t>
      </w:r>
      <w:r>
        <w:rPr>
          <w:sz w:val="20"/>
          <w:szCs w:val="20"/>
        </w:rPr>
        <w:t xml:space="preserve">(рис. </w:t>
      </w:r>
      <w:r w:rsidR="003B3E86">
        <w:rPr>
          <w:sz w:val="20"/>
          <w:szCs w:val="20"/>
        </w:rPr>
        <w:t>2</w:t>
      </w:r>
      <w:r w:rsidR="00243A1B">
        <w:rPr>
          <w:sz w:val="20"/>
          <w:szCs w:val="20"/>
        </w:rPr>
        <w:t>а и 2б соответстве</w:t>
      </w:r>
      <w:r w:rsidR="00243A1B">
        <w:rPr>
          <w:sz w:val="20"/>
          <w:szCs w:val="20"/>
        </w:rPr>
        <w:t>н</w:t>
      </w:r>
      <w:r w:rsidR="00243A1B">
        <w:rPr>
          <w:sz w:val="20"/>
          <w:szCs w:val="20"/>
        </w:rPr>
        <w:t>но</w:t>
      </w:r>
      <w:r>
        <w:rPr>
          <w:sz w:val="20"/>
          <w:szCs w:val="20"/>
        </w:rPr>
        <w:t>)</w:t>
      </w:r>
      <w:r w:rsidRPr="009C2CE1">
        <w:rPr>
          <w:sz w:val="20"/>
          <w:szCs w:val="20"/>
        </w:rPr>
        <w:t>.</w:t>
      </w:r>
    </w:p>
    <w:p w:rsidR="009C2CE1" w:rsidRDefault="009C2CE1" w:rsidP="00E044DA">
      <w:pPr>
        <w:ind w:firstLine="397"/>
        <w:contextualSpacing/>
        <w:rPr>
          <w:sz w:val="20"/>
          <w:szCs w:val="20"/>
        </w:rPr>
      </w:pPr>
    </w:p>
    <w:p w:rsidR="003B3E86" w:rsidRDefault="005E56BA" w:rsidP="00243A1B">
      <w:pPr>
        <w:ind w:firstLine="0"/>
        <w:contextualSpacing/>
        <w:rPr>
          <w:sz w:val="20"/>
          <w:szCs w:val="20"/>
        </w:rPr>
      </w:pPr>
      <w:r>
        <w:object w:dxaOrig="13509" w:dyaOrig="4439">
          <v:shape id="_x0000_i1028" type="#_x0000_t75" style="width:333.8pt;height:109.4pt" o:ole="">
            <v:imagedata r:id="rId12" o:title=""/>
          </v:shape>
          <o:OLEObject Type="Embed" ProgID="Visio.Drawing.11" ShapeID="_x0000_i1028" DrawAspect="Content" ObjectID="_1630310354" r:id="rId13"/>
        </w:object>
      </w:r>
    </w:p>
    <w:p w:rsidR="003B3E86" w:rsidRDefault="00243A1B" w:rsidP="00243A1B">
      <w:pPr>
        <w:ind w:firstLine="0"/>
        <w:contextualSpacing/>
        <w:jc w:val="center"/>
        <w:rPr>
          <w:sz w:val="20"/>
          <w:szCs w:val="20"/>
        </w:rPr>
      </w:pPr>
      <w:r w:rsidRPr="00E55494">
        <w:rPr>
          <w:sz w:val="18"/>
          <w:szCs w:val="18"/>
        </w:rPr>
        <w:t xml:space="preserve">а)        </w:t>
      </w:r>
      <w:r>
        <w:rPr>
          <w:sz w:val="18"/>
          <w:szCs w:val="18"/>
        </w:rPr>
        <w:t xml:space="preserve">         </w:t>
      </w:r>
      <w:r w:rsidRPr="00E55494">
        <w:rPr>
          <w:sz w:val="18"/>
          <w:szCs w:val="18"/>
        </w:rPr>
        <w:t xml:space="preserve">                            </w:t>
      </w:r>
      <w:r>
        <w:rPr>
          <w:sz w:val="18"/>
          <w:szCs w:val="18"/>
        </w:rPr>
        <w:t xml:space="preserve">       </w:t>
      </w:r>
      <w:r w:rsidRPr="00E55494">
        <w:rPr>
          <w:sz w:val="18"/>
          <w:szCs w:val="18"/>
        </w:rPr>
        <w:t xml:space="preserve">  </w:t>
      </w:r>
      <w:r>
        <w:rPr>
          <w:sz w:val="18"/>
          <w:szCs w:val="18"/>
        </w:rPr>
        <w:t xml:space="preserve">    </w:t>
      </w:r>
      <w:r w:rsidRPr="00E55494">
        <w:rPr>
          <w:sz w:val="18"/>
          <w:szCs w:val="18"/>
        </w:rPr>
        <w:t xml:space="preserve"> б)</w:t>
      </w:r>
    </w:p>
    <w:p w:rsidR="003B3E86" w:rsidRDefault="003B3E86" w:rsidP="003B3E86">
      <w:pPr>
        <w:ind w:firstLine="0"/>
        <w:contextualSpacing/>
        <w:rPr>
          <w:sz w:val="20"/>
          <w:szCs w:val="20"/>
        </w:rPr>
      </w:pPr>
    </w:p>
    <w:p w:rsidR="009C2CE1" w:rsidRPr="00243A1B" w:rsidRDefault="009C2CE1" w:rsidP="00243A1B">
      <w:pPr>
        <w:ind w:firstLine="0"/>
        <w:contextualSpacing/>
        <w:jc w:val="center"/>
        <w:rPr>
          <w:sz w:val="20"/>
          <w:szCs w:val="20"/>
        </w:rPr>
      </w:pPr>
      <w:r w:rsidRPr="009C2CE1">
        <w:rPr>
          <w:b/>
          <w:i/>
          <w:sz w:val="18"/>
          <w:szCs w:val="18"/>
        </w:rPr>
        <w:t xml:space="preserve">Рисунок </w:t>
      </w:r>
      <w:r w:rsidR="00243A1B">
        <w:rPr>
          <w:b/>
          <w:i/>
          <w:sz w:val="18"/>
          <w:szCs w:val="18"/>
        </w:rPr>
        <w:t>2</w:t>
      </w:r>
      <w:r w:rsidRPr="009C2CE1">
        <w:rPr>
          <w:b/>
          <w:i/>
          <w:sz w:val="18"/>
          <w:szCs w:val="18"/>
        </w:rPr>
        <w:t xml:space="preserve"> – </w:t>
      </w:r>
      <w:r w:rsidR="00243A1B">
        <w:rPr>
          <w:b/>
          <w:i/>
          <w:sz w:val="18"/>
          <w:szCs w:val="18"/>
        </w:rPr>
        <w:t>З</w:t>
      </w:r>
      <w:r w:rsidR="00243A1B" w:rsidRPr="00243A1B">
        <w:rPr>
          <w:b/>
          <w:i/>
          <w:sz w:val="18"/>
          <w:szCs w:val="18"/>
        </w:rPr>
        <w:t xml:space="preserve">ависимости </w:t>
      </w:r>
      <w:r w:rsidR="00243A1B" w:rsidRPr="00243A1B">
        <w:rPr>
          <w:b/>
          <w:bCs/>
          <w:i/>
          <w:sz w:val="18"/>
          <w:szCs w:val="18"/>
        </w:rPr>
        <w:t xml:space="preserve">оценок MOS </w:t>
      </w:r>
      <w:r w:rsidR="00243A1B">
        <w:rPr>
          <w:b/>
          <w:bCs/>
          <w:i/>
          <w:sz w:val="18"/>
          <w:szCs w:val="18"/>
        </w:rPr>
        <w:t xml:space="preserve">от </w:t>
      </w:r>
      <w:r w:rsidR="00243A1B" w:rsidRPr="00243A1B">
        <w:rPr>
          <w:b/>
          <w:i/>
          <w:sz w:val="18"/>
          <w:szCs w:val="18"/>
        </w:rPr>
        <w:t>вероятности потерь пакетов для</w:t>
      </w:r>
      <w:r w:rsidR="005E56BA">
        <w:rPr>
          <w:b/>
          <w:i/>
          <w:sz w:val="18"/>
          <w:szCs w:val="18"/>
        </w:rPr>
        <w:t xml:space="preserve"> </w:t>
      </w:r>
      <w:r w:rsidR="005E56BA">
        <w:rPr>
          <w:b/>
          <w:i/>
          <w:sz w:val="18"/>
          <w:szCs w:val="18"/>
        </w:rPr>
        <w:br/>
      </w:r>
      <w:r w:rsidR="00243A1B" w:rsidRPr="00243A1B">
        <w:rPr>
          <w:b/>
          <w:i/>
          <w:sz w:val="18"/>
          <w:szCs w:val="18"/>
        </w:rPr>
        <w:t>реч</w:t>
      </w:r>
      <w:r w:rsidR="00243A1B" w:rsidRPr="00243A1B">
        <w:rPr>
          <w:b/>
          <w:i/>
          <w:sz w:val="18"/>
          <w:szCs w:val="18"/>
        </w:rPr>
        <w:t>е</w:t>
      </w:r>
      <w:r w:rsidR="00243A1B" w:rsidRPr="00243A1B">
        <w:rPr>
          <w:b/>
          <w:i/>
          <w:sz w:val="18"/>
          <w:szCs w:val="18"/>
        </w:rPr>
        <w:t xml:space="preserve">вых кодеков </w:t>
      </w:r>
      <w:r w:rsidR="00243A1B" w:rsidRPr="00243A1B">
        <w:rPr>
          <w:b/>
          <w:i/>
          <w:sz w:val="18"/>
          <w:szCs w:val="18"/>
          <w:lang w:val="en-US"/>
        </w:rPr>
        <w:t>G</w:t>
      </w:r>
      <w:r w:rsidR="00243A1B" w:rsidRPr="00243A1B">
        <w:rPr>
          <w:b/>
          <w:i/>
          <w:sz w:val="18"/>
          <w:szCs w:val="18"/>
        </w:rPr>
        <w:t>.723.1</w:t>
      </w:r>
      <w:r w:rsidR="00243A1B">
        <w:rPr>
          <w:b/>
          <w:i/>
          <w:sz w:val="18"/>
          <w:szCs w:val="18"/>
        </w:rPr>
        <w:t xml:space="preserve"> (а)</w:t>
      </w:r>
      <w:r w:rsidR="00243A1B" w:rsidRPr="00243A1B">
        <w:rPr>
          <w:b/>
          <w:i/>
          <w:sz w:val="18"/>
          <w:szCs w:val="18"/>
        </w:rPr>
        <w:t xml:space="preserve">  и </w:t>
      </w:r>
      <w:r w:rsidR="00243A1B" w:rsidRPr="00243A1B">
        <w:rPr>
          <w:b/>
          <w:i/>
          <w:sz w:val="18"/>
          <w:szCs w:val="18"/>
          <w:lang w:val="en-US"/>
        </w:rPr>
        <w:t>G</w:t>
      </w:r>
      <w:r w:rsidR="00243A1B" w:rsidRPr="00243A1B">
        <w:rPr>
          <w:b/>
          <w:i/>
          <w:sz w:val="18"/>
          <w:szCs w:val="18"/>
        </w:rPr>
        <w:t>.729</w:t>
      </w:r>
      <w:r w:rsidR="00243A1B">
        <w:rPr>
          <w:b/>
          <w:i/>
          <w:sz w:val="18"/>
          <w:szCs w:val="18"/>
        </w:rPr>
        <w:t xml:space="preserve"> (б), полученные с помощью аналитического </w:t>
      </w:r>
      <w:r w:rsidR="005E56BA">
        <w:rPr>
          <w:b/>
          <w:i/>
          <w:sz w:val="18"/>
          <w:szCs w:val="18"/>
        </w:rPr>
        <w:br/>
      </w:r>
      <w:r w:rsidR="00243A1B">
        <w:rPr>
          <w:b/>
          <w:i/>
          <w:sz w:val="18"/>
          <w:szCs w:val="18"/>
        </w:rPr>
        <w:t xml:space="preserve">и имитационного моделирований </w:t>
      </w:r>
      <w:r w:rsidR="00FA1048">
        <w:rPr>
          <w:b/>
          <w:i/>
          <w:sz w:val="18"/>
          <w:szCs w:val="18"/>
        </w:rPr>
        <w:t>системы</w:t>
      </w:r>
      <w:r w:rsidR="00FA1048" w:rsidRPr="00FA1048">
        <w:rPr>
          <w:b/>
          <w:i/>
          <w:sz w:val="18"/>
          <w:szCs w:val="18"/>
        </w:rPr>
        <w:t xml:space="preserve"> </w:t>
      </w:r>
      <w:r w:rsidR="00243A1B" w:rsidRPr="00243A1B">
        <w:rPr>
          <w:b/>
          <w:i/>
          <w:sz w:val="18"/>
          <w:szCs w:val="18"/>
          <w:lang w:val="en-US"/>
        </w:rPr>
        <w:t>VoIP</w:t>
      </w:r>
      <w:r w:rsidR="00243A1B" w:rsidRPr="00243A1B">
        <w:rPr>
          <w:b/>
          <w:i/>
          <w:sz w:val="18"/>
          <w:szCs w:val="18"/>
        </w:rPr>
        <w:t xml:space="preserve"> </w:t>
      </w:r>
    </w:p>
    <w:p w:rsidR="009C2CE1" w:rsidRPr="009C2CE1" w:rsidRDefault="009C2CE1" w:rsidP="00E044DA">
      <w:pPr>
        <w:ind w:firstLine="397"/>
        <w:contextualSpacing/>
        <w:rPr>
          <w:sz w:val="20"/>
          <w:szCs w:val="20"/>
        </w:rPr>
      </w:pPr>
    </w:p>
    <w:p w:rsidR="00604E0A" w:rsidRDefault="005E56BA" w:rsidP="00E044DA">
      <w:pPr>
        <w:ind w:firstLine="397"/>
        <w:contextualSpacing/>
        <w:rPr>
          <w:sz w:val="20"/>
          <w:szCs w:val="20"/>
        </w:rPr>
      </w:pPr>
      <w:r>
        <w:rPr>
          <w:sz w:val="20"/>
          <w:szCs w:val="20"/>
        </w:rPr>
        <w:t xml:space="preserve">Представленные графики (рис. 2) позволяют сделать вывод о том, что результаты </w:t>
      </w:r>
      <w:r w:rsidRPr="00604E0A">
        <w:rPr>
          <w:sz w:val="20"/>
          <w:szCs w:val="20"/>
        </w:rPr>
        <w:t>аналитического и имитационного моделирований процесса пер</w:t>
      </w:r>
      <w:r w:rsidRPr="00604E0A">
        <w:rPr>
          <w:sz w:val="20"/>
          <w:szCs w:val="20"/>
        </w:rPr>
        <w:t>е</w:t>
      </w:r>
      <w:r w:rsidRPr="00604E0A">
        <w:rPr>
          <w:sz w:val="20"/>
          <w:szCs w:val="20"/>
        </w:rPr>
        <w:t xml:space="preserve">дачи </w:t>
      </w:r>
      <w:r>
        <w:rPr>
          <w:sz w:val="20"/>
          <w:szCs w:val="20"/>
        </w:rPr>
        <w:t>РС</w:t>
      </w:r>
      <w:r w:rsidRPr="00604E0A">
        <w:rPr>
          <w:sz w:val="20"/>
          <w:szCs w:val="20"/>
        </w:rPr>
        <w:t xml:space="preserve"> в сетях с </w:t>
      </w:r>
      <w:r>
        <w:rPr>
          <w:sz w:val="20"/>
          <w:szCs w:val="20"/>
        </w:rPr>
        <w:t>КП</w:t>
      </w:r>
      <w:r w:rsidRPr="00604E0A">
        <w:rPr>
          <w:sz w:val="20"/>
          <w:szCs w:val="20"/>
        </w:rPr>
        <w:t xml:space="preserve"> </w:t>
      </w:r>
      <w:r>
        <w:rPr>
          <w:sz w:val="20"/>
          <w:szCs w:val="20"/>
        </w:rPr>
        <w:t xml:space="preserve">практически совпадают. </w:t>
      </w:r>
      <w:r w:rsidR="00604E0A">
        <w:rPr>
          <w:sz w:val="20"/>
          <w:szCs w:val="20"/>
        </w:rPr>
        <w:t>При исследовании зависим</w:t>
      </w:r>
      <w:r w:rsidR="00604E0A">
        <w:rPr>
          <w:sz w:val="20"/>
          <w:szCs w:val="20"/>
        </w:rPr>
        <w:t>о</w:t>
      </w:r>
      <w:r w:rsidR="00604E0A">
        <w:rPr>
          <w:sz w:val="20"/>
          <w:szCs w:val="20"/>
        </w:rPr>
        <w:t xml:space="preserve">сти </w:t>
      </w:r>
      <w:r w:rsidR="00604E0A" w:rsidRPr="00290718">
        <w:rPr>
          <w:bCs/>
          <w:sz w:val="20"/>
          <w:szCs w:val="20"/>
        </w:rPr>
        <w:t xml:space="preserve">оценок </w:t>
      </w:r>
      <w:r w:rsidR="00604E0A" w:rsidRPr="00290718">
        <w:rPr>
          <w:bCs/>
          <w:i/>
          <w:sz w:val="20"/>
          <w:szCs w:val="20"/>
        </w:rPr>
        <w:t>MOS</w:t>
      </w:r>
      <w:r w:rsidR="00604E0A">
        <w:rPr>
          <w:bCs/>
          <w:i/>
          <w:sz w:val="20"/>
          <w:szCs w:val="20"/>
        </w:rPr>
        <w:t xml:space="preserve"> </w:t>
      </w:r>
      <w:r w:rsidR="00604E0A" w:rsidRPr="009C2CE1">
        <w:rPr>
          <w:bCs/>
          <w:sz w:val="20"/>
          <w:szCs w:val="20"/>
        </w:rPr>
        <w:t>при</w:t>
      </w:r>
      <w:r w:rsidR="00604E0A">
        <w:rPr>
          <w:color w:val="FF0000"/>
          <w:sz w:val="20"/>
          <w:szCs w:val="20"/>
        </w:rPr>
        <w:t xml:space="preserve"> </w:t>
      </w:r>
      <w:r w:rsidR="00604E0A" w:rsidRPr="009C2CE1">
        <w:rPr>
          <w:sz w:val="20"/>
          <w:szCs w:val="20"/>
        </w:rPr>
        <w:t>разных значениях средней временной задержки для н</w:t>
      </w:r>
      <w:r w:rsidR="00604E0A" w:rsidRPr="009C2CE1">
        <w:rPr>
          <w:sz w:val="20"/>
          <w:szCs w:val="20"/>
        </w:rPr>
        <w:t>е</w:t>
      </w:r>
      <w:r w:rsidR="00604E0A" w:rsidRPr="009C2CE1">
        <w:rPr>
          <w:sz w:val="20"/>
          <w:szCs w:val="20"/>
        </w:rPr>
        <w:t>которых речевых код</w:t>
      </w:r>
      <w:r w:rsidR="00604E0A" w:rsidRPr="009C2CE1">
        <w:rPr>
          <w:sz w:val="20"/>
          <w:szCs w:val="20"/>
        </w:rPr>
        <w:t>е</w:t>
      </w:r>
      <w:r w:rsidR="00604E0A" w:rsidRPr="009C2CE1">
        <w:rPr>
          <w:sz w:val="20"/>
          <w:szCs w:val="20"/>
        </w:rPr>
        <w:t>ков</w:t>
      </w:r>
      <w:r w:rsidR="00604E0A">
        <w:rPr>
          <w:sz w:val="20"/>
          <w:szCs w:val="20"/>
        </w:rPr>
        <w:t xml:space="preserve"> сохраняется высокая степень корреляции оценок, </w:t>
      </w:r>
      <w:proofErr w:type="gramStart"/>
      <w:r w:rsidR="00604E0A">
        <w:rPr>
          <w:sz w:val="20"/>
          <w:szCs w:val="20"/>
        </w:rPr>
        <w:t>полученными</w:t>
      </w:r>
      <w:proofErr w:type="gramEnd"/>
      <w:r w:rsidR="00604E0A">
        <w:rPr>
          <w:sz w:val="20"/>
          <w:szCs w:val="20"/>
        </w:rPr>
        <w:t xml:space="preserve"> аналитически и на основе имитационного моделирований</w:t>
      </w:r>
      <w:r w:rsidR="00604E0A" w:rsidRPr="009C2CE1">
        <w:rPr>
          <w:sz w:val="20"/>
          <w:szCs w:val="20"/>
        </w:rPr>
        <w:t>.</w:t>
      </w:r>
      <w:r>
        <w:rPr>
          <w:sz w:val="20"/>
          <w:szCs w:val="20"/>
        </w:rPr>
        <w:t xml:space="preserve"> Все это говорит о целесообразности</w:t>
      </w:r>
      <w:r w:rsidRPr="005E56BA">
        <w:rPr>
          <w:sz w:val="20"/>
          <w:szCs w:val="20"/>
        </w:rPr>
        <w:t xml:space="preserve"> </w:t>
      </w:r>
      <w:r>
        <w:rPr>
          <w:sz w:val="20"/>
          <w:szCs w:val="20"/>
        </w:rPr>
        <w:t xml:space="preserve">применения </w:t>
      </w:r>
      <w:r w:rsidRPr="005E56BA">
        <w:rPr>
          <w:sz w:val="20"/>
          <w:szCs w:val="20"/>
        </w:rPr>
        <w:t>имитационно</w:t>
      </w:r>
      <w:r>
        <w:rPr>
          <w:sz w:val="20"/>
          <w:szCs w:val="20"/>
        </w:rPr>
        <w:t>го</w:t>
      </w:r>
      <w:r w:rsidRPr="005E56BA">
        <w:rPr>
          <w:sz w:val="20"/>
          <w:szCs w:val="20"/>
        </w:rPr>
        <w:t xml:space="preserve"> модели</w:t>
      </w:r>
      <w:r>
        <w:rPr>
          <w:sz w:val="20"/>
          <w:szCs w:val="20"/>
        </w:rPr>
        <w:t>рования при проектировании, научных исследованиях и в учебном процессе</w:t>
      </w:r>
      <w:r w:rsidRPr="005E56BA">
        <w:rPr>
          <w:sz w:val="20"/>
          <w:szCs w:val="20"/>
        </w:rPr>
        <w:t>.</w:t>
      </w:r>
    </w:p>
    <w:p w:rsidR="004F42AA" w:rsidRDefault="004F42AA" w:rsidP="00E044DA">
      <w:pPr>
        <w:ind w:firstLine="397"/>
        <w:contextualSpacing/>
        <w:rPr>
          <w:sz w:val="20"/>
          <w:szCs w:val="20"/>
        </w:rPr>
      </w:pPr>
    </w:p>
    <w:p w:rsidR="003A49E0" w:rsidRPr="005E56BA" w:rsidRDefault="00880365" w:rsidP="005E56BA">
      <w:pPr>
        <w:ind w:firstLine="0"/>
        <w:contextualSpacing/>
        <w:jc w:val="center"/>
        <w:rPr>
          <w:sz w:val="20"/>
          <w:szCs w:val="20"/>
        </w:rPr>
      </w:pPr>
      <w:r w:rsidRPr="005E56BA">
        <w:rPr>
          <w:sz w:val="20"/>
          <w:szCs w:val="20"/>
        </w:rPr>
        <w:t>Список литературы</w:t>
      </w:r>
    </w:p>
    <w:p w:rsidR="00880365" w:rsidRPr="00D25C6A" w:rsidRDefault="00880365" w:rsidP="00880365">
      <w:pPr>
        <w:pStyle w:val="af1"/>
        <w:ind w:firstLine="0"/>
        <w:contextualSpacing/>
        <w:jc w:val="center"/>
        <w:rPr>
          <w:color w:val="FF0000"/>
          <w:sz w:val="18"/>
          <w:szCs w:val="18"/>
          <w:lang w:val="ru-RU"/>
        </w:rPr>
      </w:pPr>
    </w:p>
    <w:p w:rsidR="00AA37E8" w:rsidRPr="00290718" w:rsidRDefault="00290718" w:rsidP="005E56BA">
      <w:pPr>
        <w:numPr>
          <w:ilvl w:val="0"/>
          <w:numId w:val="7"/>
        </w:numPr>
        <w:tabs>
          <w:tab w:val="left" w:pos="284"/>
          <w:tab w:val="left" w:pos="709"/>
        </w:tabs>
        <w:ind w:left="0" w:firstLine="397"/>
        <w:contextualSpacing/>
        <w:rPr>
          <w:noProof/>
          <w:sz w:val="18"/>
          <w:szCs w:val="18"/>
        </w:rPr>
      </w:pPr>
      <w:r w:rsidRPr="00290718">
        <w:rPr>
          <w:noProof/>
          <w:sz w:val="18"/>
          <w:szCs w:val="18"/>
        </w:rPr>
        <w:t xml:space="preserve">Рекомендация МСЭ-Т E.802. Принципы и методики определения и применения параметров </w:t>
      </w:r>
      <w:r w:rsidRPr="00290718">
        <w:rPr>
          <w:noProof/>
          <w:sz w:val="18"/>
          <w:szCs w:val="18"/>
          <w:lang w:val="en-US"/>
        </w:rPr>
        <w:t>QoS</w:t>
      </w:r>
      <w:r w:rsidRPr="00290718">
        <w:rPr>
          <w:noProof/>
          <w:sz w:val="18"/>
          <w:szCs w:val="18"/>
        </w:rPr>
        <w:t>. – 2007–02.</w:t>
      </w:r>
      <w:r w:rsidRPr="00290718">
        <w:rPr>
          <w:noProof/>
          <w:sz w:val="18"/>
          <w:szCs w:val="18"/>
          <w:lang w:val="en-US"/>
        </w:rPr>
        <w:t> </w:t>
      </w:r>
      <w:r w:rsidRPr="00290718">
        <w:rPr>
          <w:noProof/>
          <w:sz w:val="18"/>
          <w:szCs w:val="18"/>
        </w:rPr>
        <w:t>– Женева</w:t>
      </w:r>
      <w:r w:rsidRPr="00290718">
        <w:rPr>
          <w:noProof/>
          <w:sz w:val="18"/>
          <w:szCs w:val="18"/>
          <w:lang w:val="en-US"/>
        </w:rPr>
        <w:t> </w:t>
      </w:r>
      <w:r w:rsidRPr="00290718">
        <w:rPr>
          <w:noProof/>
          <w:sz w:val="18"/>
          <w:szCs w:val="18"/>
        </w:rPr>
        <w:t xml:space="preserve">: </w:t>
      </w:r>
      <w:r w:rsidRPr="00290718">
        <w:rPr>
          <w:noProof/>
          <w:sz w:val="18"/>
          <w:szCs w:val="18"/>
          <w:lang w:val="en-US"/>
        </w:rPr>
        <w:t>ITU</w:t>
      </w:r>
      <w:r w:rsidRPr="00290718">
        <w:rPr>
          <w:noProof/>
          <w:sz w:val="18"/>
          <w:szCs w:val="18"/>
        </w:rPr>
        <w:t>-</w:t>
      </w:r>
      <w:r w:rsidRPr="00290718">
        <w:rPr>
          <w:noProof/>
          <w:sz w:val="18"/>
          <w:szCs w:val="18"/>
          <w:lang w:val="en-US"/>
        </w:rPr>
        <w:t>T</w:t>
      </w:r>
      <w:r w:rsidRPr="00290718">
        <w:rPr>
          <w:noProof/>
          <w:sz w:val="18"/>
          <w:szCs w:val="18"/>
        </w:rPr>
        <w:t>, 2009.</w:t>
      </w:r>
      <w:r w:rsidRPr="00290718">
        <w:rPr>
          <w:noProof/>
          <w:sz w:val="18"/>
          <w:szCs w:val="18"/>
          <w:lang w:val="en-US"/>
        </w:rPr>
        <w:t> </w:t>
      </w:r>
      <w:r w:rsidRPr="00290718">
        <w:rPr>
          <w:noProof/>
          <w:sz w:val="18"/>
          <w:szCs w:val="18"/>
        </w:rPr>
        <w:t>– 38</w:t>
      </w:r>
      <w:r w:rsidRPr="00290718">
        <w:rPr>
          <w:noProof/>
          <w:sz w:val="18"/>
          <w:szCs w:val="18"/>
          <w:lang w:val="en-US"/>
        </w:rPr>
        <w:t> c</w:t>
      </w:r>
      <w:r w:rsidR="00AA37E8" w:rsidRPr="00290718">
        <w:rPr>
          <w:noProof/>
          <w:sz w:val="18"/>
          <w:szCs w:val="18"/>
        </w:rPr>
        <w:t>.</w:t>
      </w:r>
    </w:p>
    <w:p w:rsidR="00B665BF" w:rsidRPr="003B3E86" w:rsidRDefault="00290718" w:rsidP="005E56BA">
      <w:pPr>
        <w:numPr>
          <w:ilvl w:val="0"/>
          <w:numId w:val="7"/>
        </w:numPr>
        <w:tabs>
          <w:tab w:val="left" w:pos="284"/>
          <w:tab w:val="left" w:pos="709"/>
        </w:tabs>
        <w:ind w:left="0" w:firstLine="397"/>
        <w:contextualSpacing/>
        <w:rPr>
          <w:noProof/>
          <w:color w:val="FF0000"/>
          <w:sz w:val="18"/>
          <w:szCs w:val="18"/>
        </w:rPr>
      </w:pPr>
      <w:r w:rsidRPr="00290718">
        <w:rPr>
          <w:noProof/>
          <w:sz w:val="18"/>
          <w:szCs w:val="18"/>
        </w:rPr>
        <w:t xml:space="preserve">Рекомендация МСЭ-Т </w:t>
      </w:r>
      <w:r w:rsidRPr="00290718">
        <w:rPr>
          <w:noProof/>
          <w:sz w:val="18"/>
          <w:szCs w:val="18"/>
          <w:lang w:val="en-US"/>
        </w:rPr>
        <w:t>G</w:t>
      </w:r>
      <w:r w:rsidRPr="00290718">
        <w:rPr>
          <w:noProof/>
          <w:sz w:val="18"/>
          <w:szCs w:val="18"/>
        </w:rPr>
        <w:t>.107. Е-модель – вычислительная модель, используемая при планировании передачи.</w:t>
      </w:r>
      <w:r w:rsidRPr="00290718">
        <w:rPr>
          <w:noProof/>
          <w:sz w:val="18"/>
          <w:szCs w:val="18"/>
          <w:lang w:val="en-US"/>
        </w:rPr>
        <w:t> </w:t>
      </w:r>
      <w:r w:rsidRPr="00290718">
        <w:rPr>
          <w:noProof/>
          <w:sz w:val="18"/>
          <w:szCs w:val="18"/>
        </w:rPr>
        <w:t>– 2015–06.</w:t>
      </w:r>
      <w:r w:rsidRPr="00290718">
        <w:rPr>
          <w:noProof/>
          <w:sz w:val="18"/>
          <w:szCs w:val="18"/>
          <w:lang w:val="en-US"/>
        </w:rPr>
        <w:t> </w:t>
      </w:r>
      <w:r w:rsidRPr="00290718">
        <w:rPr>
          <w:noProof/>
          <w:sz w:val="18"/>
          <w:szCs w:val="18"/>
        </w:rPr>
        <w:t>– Женева</w:t>
      </w:r>
      <w:r w:rsidRPr="00290718">
        <w:rPr>
          <w:noProof/>
          <w:sz w:val="18"/>
          <w:szCs w:val="18"/>
          <w:lang w:val="en-US"/>
        </w:rPr>
        <w:t> </w:t>
      </w:r>
      <w:r w:rsidRPr="00290718">
        <w:rPr>
          <w:noProof/>
          <w:sz w:val="18"/>
          <w:szCs w:val="18"/>
        </w:rPr>
        <w:t xml:space="preserve">: </w:t>
      </w:r>
      <w:r w:rsidRPr="00290718">
        <w:rPr>
          <w:noProof/>
          <w:sz w:val="18"/>
          <w:szCs w:val="18"/>
          <w:lang w:val="en-US"/>
        </w:rPr>
        <w:t>ITU</w:t>
      </w:r>
      <w:r w:rsidRPr="00290718">
        <w:rPr>
          <w:noProof/>
          <w:sz w:val="18"/>
          <w:szCs w:val="18"/>
        </w:rPr>
        <w:t>-</w:t>
      </w:r>
      <w:r w:rsidRPr="00290718">
        <w:rPr>
          <w:noProof/>
          <w:sz w:val="18"/>
          <w:szCs w:val="18"/>
          <w:lang w:val="en-US"/>
        </w:rPr>
        <w:t>T</w:t>
      </w:r>
      <w:r w:rsidRPr="00290718">
        <w:rPr>
          <w:noProof/>
          <w:sz w:val="18"/>
          <w:szCs w:val="18"/>
        </w:rPr>
        <w:t>, 2017.</w:t>
      </w:r>
      <w:r w:rsidRPr="00290718">
        <w:rPr>
          <w:noProof/>
          <w:sz w:val="18"/>
          <w:szCs w:val="18"/>
          <w:lang w:val="en-US"/>
        </w:rPr>
        <w:t> </w:t>
      </w:r>
      <w:r w:rsidRPr="00290718">
        <w:rPr>
          <w:noProof/>
          <w:sz w:val="18"/>
          <w:szCs w:val="18"/>
        </w:rPr>
        <w:t>– 30</w:t>
      </w:r>
      <w:r w:rsidRPr="00290718">
        <w:rPr>
          <w:noProof/>
          <w:sz w:val="18"/>
          <w:szCs w:val="18"/>
          <w:lang w:val="en-US"/>
        </w:rPr>
        <w:t> c</w:t>
      </w:r>
      <w:r w:rsidR="00AA37E8" w:rsidRPr="00290718">
        <w:rPr>
          <w:noProof/>
          <w:sz w:val="18"/>
          <w:szCs w:val="18"/>
        </w:rPr>
        <w:t>.</w:t>
      </w:r>
    </w:p>
    <w:p w:rsidR="003B3E86" w:rsidRPr="003B3E86" w:rsidRDefault="003B3E86" w:rsidP="005E56BA">
      <w:pPr>
        <w:numPr>
          <w:ilvl w:val="0"/>
          <w:numId w:val="7"/>
        </w:numPr>
        <w:tabs>
          <w:tab w:val="left" w:pos="709"/>
        </w:tabs>
        <w:autoSpaceDE w:val="0"/>
        <w:autoSpaceDN w:val="0"/>
        <w:adjustRightInd w:val="0"/>
        <w:ind w:left="0" w:firstLine="397"/>
        <w:contextualSpacing/>
        <w:rPr>
          <w:noProof/>
          <w:sz w:val="18"/>
          <w:szCs w:val="18"/>
          <w:lang w:val="en-US"/>
        </w:rPr>
      </w:pPr>
      <w:r w:rsidRPr="003B3E86">
        <w:rPr>
          <w:noProof/>
          <w:sz w:val="18"/>
          <w:szCs w:val="18"/>
          <w:lang w:val="en-US"/>
        </w:rPr>
        <w:t>ITU-T Recommendation G.113. Transmission impairments due to speech</w:t>
      </w:r>
      <w:r w:rsidR="005E56BA" w:rsidRPr="005E56BA">
        <w:rPr>
          <w:noProof/>
          <w:sz w:val="18"/>
          <w:szCs w:val="18"/>
          <w:lang w:val="en-US"/>
        </w:rPr>
        <w:t xml:space="preserve"> </w:t>
      </w:r>
      <w:r w:rsidRPr="003B3E86">
        <w:rPr>
          <w:noProof/>
          <w:sz w:val="18"/>
          <w:szCs w:val="18"/>
          <w:lang w:val="en-US"/>
        </w:rPr>
        <w:t>processing. – 20</w:t>
      </w:r>
      <w:r>
        <w:rPr>
          <w:noProof/>
          <w:sz w:val="18"/>
          <w:szCs w:val="18"/>
          <w:lang w:val="en-US"/>
        </w:rPr>
        <w:t>07</w:t>
      </w:r>
      <w:r w:rsidRPr="003B3E86">
        <w:rPr>
          <w:noProof/>
          <w:sz w:val="18"/>
          <w:szCs w:val="18"/>
          <w:lang w:val="en-US"/>
        </w:rPr>
        <w:t>–</w:t>
      </w:r>
      <w:r>
        <w:rPr>
          <w:noProof/>
          <w:sz w:val="18"/>
          <w:szCs w:val="18"/>
          <w:lang w:val="en-US"/>
        </w:rPr>
        <w:t>11</w:t>
      </w:r>
      <w:r w:rsidRPr="003B3E86">
        <w:rPr>
          <w:noProof/>
          <w:sz w:val="18"/>
          <w:szCs w:val="18"/>
          <w:lang w:val="en-US"/>
        </w:rPr>
        <w:t xml:space="preserve">. – </w:t>
      </w:r>
      <w:r>
        <w:rPr>
          <w:noProof/>
          <w:sz w:val="18"/>
          <w:szCs w:val="18"/>
          <w:lang w:val="en-US"/>
        </w:rPr>
        <w:t>Geneva</w:t>
      </w:r>
      <w:r w:rsidRPr="003B3E86">
        <w:rPr>
          <w:noProof/>
          <w:sz w:val="18"/>
          <w:szCs w:val="18"/>
          <w:lang w:val="en-US"/>
        </w:rPr>
        <w:t> : ITU-T, 20</w:t>
      </w:r>
      <w:r>
        <w:rPr>
          <w:noProof/>
          <w:sz w:val="18"/>
          <w:szCs w:val="18"/>
          <w:lang w:val="en-US"/>
        </w:rPr>
        <w:t>08</w:t>
      </w:r>
      <w:r w:rsidRPr="003B3E86">
        <w:rPr>
          <w:noProof/>
          <w:sz w:val="18"/>
          <w:szCs w:val="18"/>
          <w:lang w:val="en-US"/>
        </w:rPr>
        <w:t xml:space="preserve">. – </w:t>
      </w:r>
      <w:r>
        <w:rPr>
          <w:noProof/>
          <w:sz w:val="18"/>
          <w:szCs w:val="18"/>
          <w:lang w:val="en-US"/>
        </w:rPr>
        <w:t>26</w:t>
      </w:r>
      <w:r w:rsidRPr="003B3E86">
        <w:rPr>
          <w:noProof/>
          <w:sz w:val="18"/>
          <w:szCs w:val="18"/>
          <w:lang w:val="en-US"/>
        </w:rPr>
        <w:t> </w:t>
      </w:r>
      <w:r>
        <w:rPr>
          <w:noProof/>
          <w:sz w:val="18"/>
          <w:szCs w:val="18"/>
          <w:lang w:val="en-US"/>
        </w:rPr>
        <w:t>p</w:t>
      </w:r>
      <w:r w:rsidRPr="003B3E86">
        <w:rPr>
          <w:noProof/>
          <w:sz w:val="18"/>
          <w:szCs w:val="18"/>
          <w:lang w:val="en-US"/>
        </w:rPr>
        <w:t>.</w:t>
      </w:r>
    </w:p>
    <w:p w:rsidR="009E741E" w:rsidRPr="005E56BA" w:rsidRDefault="009E741E" w:rsidP="005E56BA">
      <w:pPr>
        <w:tabs>
          <w:tab w:val="left" w:pos="284"/>
        </w:tabs>
        <w:ind w:left="397" w:firstLine="0"/>
        <w:contextualSpacing/>
        <w:rPr>
          <w:color w:val="FF0000"/>
          <w:sz w:val="20"/>
          <w:szCs w:val="20"/>
          <w:lang w:val="en-US"/>
        </w:rPr>
      </w:pPr>
    </w:p>
    <w:sectPr w:rsidR="009E741E" w:rsidRPr="005E56BA" w:rsidSect="007878AA">
      <w:pgSz w:w="8391" w:h="11907" w:code="11"/>
      <w:pgMar w:top="851" w:right="851" w:bottom="851" w:left="851" w:header="851"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FEA" w:rsidRDefault="00F77FEA" w:rsidP="002043D7">
      <w:r>
        <w:separator/>
      </w:r>
    </w:p>
  </w:endnote>
  <w:endnote w:type="continuationSeparator" w:id="0">
    <w:p w:rsidR="00F77FEA" w:rsidRDefault="00F77FEA" w:rsidP="002043D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FEA" w:rsidRDefault="00F77FEA" w:rsidP="002043D7">
      <w:r>
        <w:separator/>
      </w:r>
    </w:p>
  </w:footnote>
  <w:footnote w:type="continuationSeparator" w:id="0">
    <w:p w:rsidR="00F77FEA" w:rsidRDefault="00F77FEA" w:rsidP="0020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07"/>
        </w:tabs>
        <w:ind w:left="707" w:hanging="283"/>
      </w:pPr>
      <w:rPr>
        <w:rFonts w:ascii="Wingdings" w:hAnsi="Wingdings"/>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0"/>
        <w:szCs w:val="20"/>
      </w:r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rPr>
        <w:sz w:val="20"/>
        <w:szCs w:val="20"/>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3">
    <w:nsid w:val="01F65C45"/>
    <w:multiLevelType w:val="hybridMultilevel"/>
    <w:tmpl w:val="28CCA86C"/>
    <w:styleLink w:val="a"/>
    <w:lvl w:ilvl="0" w:tplc="A9BE50CA">
      <w:start w:val="1"/>
      <w:numFmt w:val="bullet"/>
      <w:lvlText w:val="-"/>
      <w:lvlJc w:val="left"/>
      <w:pPr>
        <w:tabs>
          <w:tab w:val="num" w:pos="1112"/>
        </w:tabs>
        <w:ind w:left="262" w:firstLine="58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E9A29FDC">
      <w:start w:val="1"/>
      <w:numFmt w:val="bullet"/>
      <w:lvlText w:val="-"/>
      <w:lvlJc w:val="left"/>
      <w:pPr>
        <w:tabs>
          <w:tab w:val="num" w:pos="1352"/>
        </w:tabs>
        <w:ind w:left="502" w:firstLine="58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38D25B5A">
      <w:start w:val="1"/>
      <w:numFmt w:val="bullet"/>
      <w:lvlText w:val="-"/>
      <w:lvlJc w:val="left"/>
      <w:pPr>
        <w:tabs>
          <w:tab w:val="num" w:pos="1592"/>
        </w:tabs>
        <w:ind w:left="742" w:firstLine="58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EC5661DE">
      <w:start w:val="1"/>
      <w:numFmt w:val="bullet"/>
      <w:lvlText w:val="-"/>
      <w:lvlJc w:val="left"/>
      <w:pPr>
        <w:tabs>
          <w:tab w:val="num" w:pos="1832"/>
        </w:tabs>
        <w:ind w:left="982" w:firstLine="58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FD568464">
      <w:start w:val="1"/>
      <w:numFmt w:val="bullet"/>
      <w:lvlText w:val="-"/>
      <w:lvlJc w:val="left"/>
      <w:pPr>
        <w:tabs>
          <w:tab w:val="num" w:pos="2072"/>
        </w:tabs>
        <w:ind w:left="1222" w:firstLine="58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8618D672">
      <w:start w:val="1"/>
      <w:numFmt w:val="bullet"/>
      <w:lvlText w:val="-"/>
      <w:lvlJc w:val="left"/>
      <w:pPr>
        <w:tabs>
          <w:tab w:val="num" w:pos="2312"/>
        </w:tabs>
        <w:ind w:left="1462" w:firstLine="58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6C0450E2">
      <w:start w:val="1"/>
      <w:numFmt w:val="bullet"/>
      <w:lvlText w:val="-"/>
      <w:lvlJc w:val="left"/>
      <w:pPr>
        <w:tabs>
          <w:tab w:val="num" w:pos="2552"/>
        </w:tabs>
        <w:ind w:left="1702" w:firstLine="58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6D6EA9A8">
      <w:start w:val="1"/>
      <w:numFmt w:val="bullet"/>
      <w:lvlText w:val="-"/>
      <w:lvlJc w:val="left"/>
      <w:pPr>
        <w:tabs>
          <w:tab w:val="num" w:pos="2792"/>
        </w:tabs>
        <w:ind w:left="1942" w:firstLine="589"/>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1CF680EC">
      <w:start w:val="1"/>
      <w:numFmt w:val="bullet"/>
      <w:lvlText w:val="-"/>
      <w:lvlJc w:val="left"/>
      <w:pPr>
        <w:tabs>
          <w:tab w:val="num" w:pos="3032"/>
        </w:tabs>
        <w:ind w:left="2182" w:firstLine="589"/>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4">
    <w:nsid w:val="04346CD0"/>
    <w:multiLevelType w:val="hybridMultilevel"/>
    <w:tmpl w:val="C596BA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67E3152"/>
    <w:multiLevelType w:val="hybridMultilevel"/>
    <w:tmpl w:val="0DD02394"/>
    <w:lvl w:ilvl="0" w:tplc="3896488C">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8442CC"/>
    <w:multiLevelType w:val="hybridMultilevel"/>
    <w:tmpl w:val="97BC8B0E"/>
    <w:styleLink w:val="a0"/>
    <w:lvl w:ilvl="0" w:tplc="F95E20F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0D583ED2">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7834C0AE">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5C361EBC">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72E8AA5A">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0106078">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46408996">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C8A03858">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D6CCFA22">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1226F1A"/>
    <w:multiLevelType w:val="hybridMultilevel"/>
    <w:tmpl w:val="22B82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D35C90"/>
    <w:multiLevelType w:val="hybridMultilevel"/>
    <w:tmpl w:val="E742527C"/>
    <w:lvl w:ilvl="0" w:tplc="DCB81240">
      <w:start w:val="1"/>
      <w:numFmt w:val="decimal"/>
      <w:pStyle w:val="a1"/>
      <w:lvlText w:val="%1."/>
      <w:lvlJc w:val="left"/>
      <w:pPr>
        <w:ind w:left="720" w:hanging="360"/>
      </w:pPr>
      <w:rPr>
        <w:rFonts w:hint="default"/>
        <w:lang w:val="en-G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90661D"/>
    <w:multiLevelType w:val="hybridMultilevel"/>
    <w:tmpl w:val="639815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B7E19D6"/>
    <w:multiLevelType w:val="hybridMultilevel"/>
    <w:tmpl w:val="278C8B54"/>
    <w:lvl w:ilvl="0" w:tplc="FF88B33A">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3"/>
  </w:num>
  <w:num w:numId="2">
    <w:abstractNumId w:val="6"/>
  </w:num>
  <w:num w:numId="3">
    <w:abstractNumId w:val="8"/>
  </w:num>
  <w:num w:numId="4">
    <w:abstractNumId w:val="7"/>
  </w:num>
  <w:num w:numId="5">
    <w:abstractNumId w:val="9"/>
  </w:num>
  <w:num w:numId="6">
    <w:abstractNumId w:val="10"/>
  </w:num>
  <w:num w:numId="7">
    <w:abstractNumId w:val="5"/>
  </w:num>
  <w:num w:numId="8">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1"/>
  <w:proofState w:grammar="clean"/>
  <w:attachedTemplate r:id="rId1"/>
  <w:stylePaneFormatFilter w:val="1021"/>
  <w:doNotTrackMoves/>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0784"/>
    <w:rsid w:val="00002DC1"/>
    <w:rsid w:val="00003878"/>
    <w:rsid w:val="000129CF"/>
    <w:rsid w:val="00012AD8"/>
    <w:rsid w:val="000148D7"/>
    <w:rsid w:val="00023D53"/>
    <w:rsid w:val="00026752"/>
    <w:rsid w:val="00027159"/>
    <w:rsid w:val="00056B23"/>
    <w:rsid w:val="00066264"/>
    <w:rsid w:val="00072371"/>
    <w:rsid w:val="00085073"/>
    <w:rsid w:val="000955E9"/>
    <w:rsid w:val="000A2868"/>
    <w:rsid w:val="000A74E1"/>
    <w:rsid w:val="000B01F7"/>
    <w:rsid w:val="000B1B0E"/>
    <w:rsid w:val="000B6E13"/>
    <w:rsid w:val="000C12F8"/>
    <w:rsid w:val="000C1361"/>
    <w:rsid w:val="000C1E7E"/>
    <w:rsid w:val="000D1338"/>
    <w:rsid w:val="000D21DD"/>
    <w:rsid w:val="000D3E43"/>
    <w:rsid w:val="000F5F00"/>
    <w:rsid w:val="001033F9"/>
    <w:rsid w:val="00125EE5"/>
    <w:rsid w:val="00130B09"/>
    <w:rsid w:val="00134F5F"/>
    <w:rsid w:val="001476E8"/>
    <w:rsid w:val="001564B5"/>
    <w:rsid w:val="0016500F"/>
    <w:rsid w:val="00174CDC"/>
    <w:rsid w:val="00190407"/>
    <w:rsid w:val="001937B1"/>
    <w:rsid w:val="001B2261"/>
    <w:rsid w:val="001B659B"/>
    <w:rsid w:val="001B6A87"/>
    <w:rsid w:val="001C326D"/>
    <w:rsid w:val="001D14E0"/>
    <w:rsid w:val="001D1A17"/>
    <w:rsid w:val="001D3052"/>
    <w:rsid w:val="001D309C"/>
    <w:rsid w:val="001D337B"/>
    <w:rsid w:val="001D7B1F"/>
    <w:rsid w:val="001E0E39"/>
    <w:rsid w:val="001E11D5"/>
    <w:rsid w:val="001E44EF"/>
    <w:rsid w:val="001E5064"/>
    <w:rsid w:val="001E6429"/>
    <w:rsid w:val="001F0748"/>
    <w:rsid w:val="001F1495"/>
    <w:rsid w:val="001F694E"/>
    <w:rsid w:val="001F74CE"/>
    <w:rsid w:val="002012AA"/>
    <w:rsid w:val="002043D7"/>
    <w:rsid w:val="00210870"/>
    <w:rsid w:val="0021303D"/>
    <w:rsid w:val="00213390"/>
    <w:rsid w:val="00213960"/>
    <w:rsid w:val="00215669"/>
    <w:rsid w:val="00216BF3"/>
    <w:rsid w:val="00216CB4"/>
    <w:rsid w:val="00217169"/>
    <w:rsid w:val="002216F2"/>
    <w:rsid w:val="0022310C"/>
    <w:rsid w:val="00243A1B"/>
    <w:rsid w:val="00244C95"/>
    <w:rsid w:val="002505FE"/>
    <w:rsid w:val="00251088"/>
    <w:rsid w:val="00257C11"/>
    <w:rsid w:val="0026374C"/>
    <w:rsid w:val="00264B0B"/>
    <w:rsid w:val="00265516"/>
    <w:rsid w:val="002700F5"/>
    <w:rsid w:val="0027018D"/>
    <w:rsid w:val="0027037D"/>
    <w:rsid w:val="0027285E"/>
    <w:rsid w:val="00274008"/>
    <w:rsid w:val="002776A3"/>
    <w:rsid w:val="00290718"/>
    <w:rsid w:val="00292110"/>
    <w:rsid w:val="002A0DEB"/>
    <w:rsid w:val="002A765B"/>
    <w:rsid w:val="002B3277"/>
    <w:rsid w:val="002B4EAA"/>
    <w:rsid w:val="002C2D69"/>
    <w:rsid w:val="002C6AC8"/>
    <w:rsid w:val="002D1279"/>
    <w:rsid w:val="002D2E5A"/>
    <w:rsid w:val="002F2CA4"/>
    <w:rsid w:val="002F57D0"/>
    <w:rsid w:val="00301007"/>
    <w:rsid w:val="00302978"/>
    <w:rsid w:val="00303B2F"/>
    <w:rsid w:val="0030586D"/>
    <w:rsid w:val="0031099E"/>
    <w:rsid w:val="003137CF"/>
    <w:rsid w:val="003160DC"/>
    <w:rsid w:val="003224C4"/>
    <w:rsid w:val="003241AA"/>
    <w:rsid w:val="003271CE"/>
    <w:rsid w:val="00332371"/>
    <w:rsid w:val="0033748E"/>
    <w:rsid w:val="00342E42"/>
    <w:rsid w:val="00343ABC"/>
    <w:rsid w:val="0037610B"/>
    <w:rsid w:val="00376F1D"/>
    <w:rsid w:val="003865E6"/>
    <w:rsid w:val="00386A8F"/>
    <w:rsid w:val="0039259F"/>
    <w:rsid w:val="00397352"/>
    <w:rsid w:val="003A0A58"/>
    <w:rsid w:val="003A15AE"/>
    <w:rsid w:val="003A49E0"/>
    <w:rsid w:val="003A5743"/>
    <w:rsid w:val="003A5941"/>
    <w:rsid w:val="003B3E86"/>
    <w:rsid w:val="003B5838"/>
    <w:rsid w:val="003D2429"/>
    <w:rsid w:val="003E6C76"/>
    <w:rsid w:val="003F73B5"/>
    <w:rsid w:val="003F796A"/>
    <w:rsid w:val="00414384"/>
    <w:rsid w:val="00423ADF"/>
    <w:rsid w:val="00430225"/>
    <w:rsid w:val="00437988"/>
    <w:rsid w:val="00437EA3"/>
    <w:rsid w:val="00443E08"/>
    <w:rsid w:val="00460AA8"/>
    <w:rsid w:val="00464CB5"/>
    <w:rsid w:val="004653A5"/>
    <w:rsid w:val="0047155B"/>
    <w:rsid w:val="00472B56"/>
    <w:rsid w:val="0048583C"/>
    <w:rsid w:val="00491290"/>
    <w:rsid w:val="00492E2F"/>
    <w:rsid w:val="00496F2B"/>
    <w:rsid w:val="004A7512"/>
    <w:rsid w:val="004C11B8"/>
    <w:rsid w:val="004C13A0"/>
    <w:rsid w:val="004C22DC"/>
    <w:rsid w:val="004C4315"/>
    <w:rsid w:val="004C4430"/>
    <w:rsid w:val="004C45C8"/>
    <w:rsid w:val="004D08A4"/>
    <w:rsid w:val="004D3767"/>
    <w:rsid w:val="004D6971"/>
    <w:rsid w:val="004F0C50"/>
    <w:rsid w:val="004F392E"/>
    <w:rsid w:val="004F42AA"/>
    <w:rsid w:val="004F4C8F"/>
    <w:rsid w:val="00501B15"/>
    <w:rsid w:val="00504456"/>
    <w:rsid w:val="00504457"/>
    <w:rsid w:val="00514B55"/>
    <w:rsid w:val="00530CDF"/>
    <w:rsid w:val="005513E6"/>
    <w:rsid w:val="00571823"/>
    <w:rsid w:val="00571AC0"/>
    <w:rsid w:val="00586452"/>
    <w:rsid w:val="00592508"/>
    <w:rsid w:val="005B3647"/>
    <w:rsid w:val="005B4D88"/>
    <w:rsid w:val="005C4994"/>
    <w:rsid w:val="005C6EE3"/>
    <w:rsid w:val="005D0488"/>
    <w:rsid w:val="005D1126"/>
    <w:rsid w:val="005D3B19"/>
    <w:rsid w:val="005D411C"/>
    <w:rsid w:val="005E10AA"/>
    <w:rsid w:val="005E5617"/>
    <w:rsid w:val="005E56BA"/>
    <w:rsid w:val="005F5122"/>
    <w:rsid w:val="00604E0A"/>
    <w:rsid w:val="00606F72"/>
    <w:rsid w:val="00611A31"/>
    <w:rsid w:val="006152E4"/>
    <w:rsid w:val="006330A4"/>
    <w:rsid w:val="00635F20"/>
    <w:rsid w:val="006522D6"/>
    <w:rsid w:val="00652D35"/>
    <w:rsid w:val="00655298"/>
    <w:rsid w:val="00657BB4"/>
    <w:rsid w:val="006670E1"/>
    <w:rsid w:val="00673509"/>
    <w:rsid w:val="00674265"/>
    <w:rsid w:val="006770D4"/>
    <w:rsid w:val="00695DAE"/>
    <w:rsid w:val="00697560"/>
    <w:rsid w:val="006B262C"/>
    <w:rsid w:val="006B6852"/>
    <w:rsid w:val="006C0139"/>
    <w:rsid w:val="006C1CA5"/>
    <w:rsid w:val="006D4006"/>
    <w:rsid w:val="006E1D2C"/>
    <w:rsid w:val="006E79A5"/>
    <w:rsid w:val="006F2159"/>
    <w:rsid w:val="007015C1"/>
    <w:rsid w:val="00720DD6"/>
    <w:rsid w:val="00730D62"/>
    <w:rsid w:val="0074467C"/>
    <w:rsid w:val="007447E0"/>
    <w:rsid w:val="007462BC"/>
    <w:rsid w:val="00753732"/>
    <w:rsid w:val="00755BD7"/>
    <w:rsid w:val="00764FEA"/>
    <w:rsid w:val="007651C6"/>
    <w:rsid w:val="007728EB"/>
    <w:rsid w:val="00774E13"/>
    <w:rsid w:val="007878AA"/>
    <w:rsid w:val="00787BC0"/>
    <w:rsid w:val="00796629"/>
    <w:rsid w:val="007A28D2"/>
    <w:rsid w:val="007A2B19"/>
    <w:rsid w:val="007A2F15"/>
    <w:rsid w:val="007B6DD4"/>
    <w:rsid w:val="007C1758"/>
    <w:rsid w:val="007C652E"/>
    <w:rsid w:val="007D1F4F"/>
    <w:rsid w:val="007D2833"/>
    <w:rsid w:val="007E5426"/>
    <w:rsid w:val="007E6A4D"/>
    <w:rsid w:val="008003E7"/>
    <w:rsid w:val="00807585"/>
    <w:rsid w:val="00810CC0"/>
    <w:rsid w:val="00817C80"/>
    <w:rsid w:val="00820F61"/>
    <w:rsid w:val="008236E0"/>
    <w:rsid w:val="00830BEE"/>
    <w:rsid w:val="00833105"/>
    <w:rsid w:val="0083767D"/>
    <w:rsid w:val="00845064"/>
    <w:rsid w:val="00856621"/>
    <w:rsid w:val="00857FE7"/>
    <w:rsid w:val="00861850"/>
    <w:rsid w:val="0086202E"/>
    <w:rsid w:val="00864A9F"/>
    <w:rsid w:val="00865682"/>
    <w:rsid w:val="008665F3"/>
    <w:rsid w:val="00867250"/>
    <w:rsid w:val="0087067E"/>
    <w:rsid w:val="00870884"/>
    <w:rsid w:val="00872563"/>
    <w:rsid w:val="008728A3"/>
    <w:rsid w:val="00872D07"/>
    <w:rsid w:val="00880365"/>
    <w:rsid w:val="00883376"/>
    <w:rsid w:val="00886311"/>
    <w:rsid w:val="00886788"/>
    <w:rsid w:val="008902CC"/>
    <w:rsid w:val="00893F92"/>
    <w:rsid w:val="00895D63"/>
    <w:rsid w:val="008A5AED"/>
    <w:rsid w:val="008A6391"/>
    <w:rsid w:val="008B1D2C"/>
    <w:rsid w:val="008C1101"/>
    <w:rsid w:val="008C4EB8"/>
    <w:rsid w:val="008C761E"/>
    <w:rsid w:val="008D00D4"/>
    <w:rsid w:val="008D29C1"/>
    <w:rsid w:val="008D3A77"/>
    <w:rsid w:val="008D3D38"/>
    <w:rsid w:val="008F22A8"/>
    <w:rsid w:val="0090562B"/>
    <w:rsid w:val="00924651"/>
    <w:rsid w:val="00927BD1"/>
    <w:rsid w:val="00930842"/>
    <w:rsid w:val="00947101"/>
    <w:rsid w:val="00981BE7"/>
    <w:rsid w:val="00996BDD"/>
    <w:rsid w:val="00997682"/>
    <w:rsid w:val="009A638C"/>
    <w:rsid w:val="009B03DC"/>
    <w:rsid w:val="009C2CE1"/>
    <w:rsid w:val="009C56AC"/>
    <w:rsid w:val="009C5762"/>
    <w:rsid w:val="009C6695"/>
    <w:rsid w:val="009D262F"/>
    <w:rsid w:val="009D7722"/>
    <w:rsid w:val="009E741E"/>
    <w:rsid w:val="009F0DD5"/>
    <w:rsid w:val="009F4835"/>
    <w:rsid w:val="009F6773"/>
    <w:rsid w:val="009F73D3"/>
    <w:rsid w:val="00A03ADE"/>
    <w:rsid w:val="00A130C6"/>
    <w:rsid w:val="00A21F32"/>
    <w:rsid w:val="00A330C3"/>
    <w:rsid w:val="00A405EB"/>
    <w:rsid w:val="00A4626D"/>
    <w:rsid w:val="00A47D09"/>
    <w:rsid w:val="00A51EC1"/>
    <w:rsid w:val="00A52586"/>
    <w:rsid w:val="00A525D9"/>
    <w:rsid w:val="00A52D15"/>
    <w:rsid w:val="00A5451A"/>
    <w:rsid w:val="00A679DA"/>
    <w:rsid w:val="00A71D37"/>
    <w:rsid w:val="00A7794C"/>
    <w:rsid w:val="00A84E8A"/>
    <w:rsid w:val="00A952AD"/>
    <w:rsid w:val="00AA37E8"/>
    <w:rsid w:val="00AB0784"/>
    <w:rsid w:val="00AB21A1"/>
    <w:rsid w:val="00AC2F2B"/>
    <w:rsid w:val="00AC76E7"/>
    <w:rsid w:val="00B11CBE"/>
    <w:rsid w:val="00B1618B"/>
    <w:rsid w:val="00B36C1E"/>
    <w:rsid w:val="00B40F52"/>
    <w:rsid w:val="00B45776"/>
    <w:rsid w:val="00B459D8"/>
    <w:rsid w:val="00B54A31"/>
    <w:rsid w:val="00B56308"/>
    <w:rsid w:val="00B56805"/>
    <w:rsid w:val="00B60D89"/>
    <w:rsid w:val="00B665BF"/>
    <w:rsid w:val="00B676BC"/>
    <w:rsid w:val="00B67745"/>
    <w:rsid w:val="00B73A1C"/>
    <w:rsid w:val="00B83C9A"/>
    <w:rsid w:val="00B85E1B"/>
    <w:rsid w:val="00BA14C7"/>
    <w:rsid w:val="00BB45E1"/>
    <w:rsid w:val="00BB546F"/>
    <w:rsid w:val="00BC29B3"/>
    <w:rsid w:val="00BC5ABB"/>
    <w:rsid w:val="00BD2FB9"/>
    <w:rsid w:val="00BE4986"/>
    <w:rsid w:val="00BF277C"/>
    <w:rsid w:val="00BF4B2E"/>
    <w:rsid w:val="00C004FA"/>
    <w:rsid w:val="00C02226"/>
    <w:rsid w:val="00C03EC9"/>
    <w:rsid w:val="00C20D5A"/>
    <w:rsid w:val="00C30DFB"/>
    <w:rsid w:val="00C35042"/>
    <w:rsid w:val="00C63649"/>
    <w:rsid w:val="00C715DB"/>
    <w:rsid w:val="00C76E67"/>
    <w:rsid w:val="00C94699"/>
    <w:rsid w:val="00C96057"/>
    <w:rsid w:val="00C96687"/>
    <w:rsid w:val="00CA15E8"/>
    <w:rsid w:val="00CA77A2"/>
    <w:rsid w:val="00CB08AF"/>
    <w:rsid w:val="00CC0A5B"/>
    <w:rsid w:val="00CC4236"/>
    <w:rsid w:val="00CD5427"/>
    <w:rsid w:val="00CF18CC"/>
    <w:rsid w:val="00CF4988"/>
    <w:rsid w:val="00D02F8C"/>
    <w:rsid w:val="00D12457"/>
    <w:rsid w:val="00D14813"/>
    <w:rsid w:val="00D1797F"/>
    <w:rsid w:val="00D2103E"/>
    <w:rsid w:val="00D23FA0"/>
    <w:rsid w:val="00D25C6A"/>
    <w:rsid w:val="00D266EF"/>
    <w:rsid w:val="00D30E4A"/>
    <w:rsid w:val="00D37D2A"/>
    <w:rsid w:val="00D41070"/>
    <w:rsid w:val="00D415BB"/>
    <w:rsid w:val="00D44C32"/>
    <w:rsid w:val="00D622EF"/>
    <w:rsid w:val="00D6354A"/>
    <w:rsid w:val="00D672C5"/>
    <w:rsid w:val="00D67F63"/>
    <w:rsid w:val="00D72C8F"/>
    <w:rsid w:val="00D73347"/>
    <w:rsid w:val="00D82D73"/>
    <w:rsid w:val="00D83CAC"/>
    <w:rsid w:val="00DA05B0"/>
    <w:rsid w:val="00DA1B9A"/>
    <w:rsid w:val="00DA26BB"/>
    <w:rsid w:val="00DA452B"/>
    <w:rsid w:val="00DD397B"/>
    <w:rsid w:val="00DE2511"/>
    <w:rsid w:val="00DE7678"/>
    <w:rsid w:val="00DF14DE"/>
    <w:rsid w:val="00DF4D35"/>
    <w:rsid w:val="00E0308D"/>
    <w:rsid w:val="00E0353E"/>
    <w:rsid w:val="00E03D80"/>
    <w:rsid w:val="00E044DA"/>
    <w:rsid w:val="00E1519A"/>
    <w:rsid w:val="00E1558E"/>
    <w:rsid w:val="00E26EE9"/>
    <w:rsid w:val="00E32017"/>
    <w:rsid w:val="00E36893"/>
    <w:rsid w:val="00E42A37"/>
    <w:rsid w:val="00E4406B"/>
    <w:rsid w:val="00E50753"/>
    <w:rsid w:val="00E52C21"/>
    <w:rsid w:val="00E52EC3"/>
    <w:rsid w:val="00E55494"/>
    <w:rsid w:val="00E558E6"/>
    <w:rsid w:val="00E647EA"/>
    <w:rsid w:val="00E742DA"/>
    <w:rsid w:val="00E8006E"/>
    <w:rsid w:val="00E80F70"/>
    <w:rsid w:val="00E833F2"/>
    <w:rsid w:val="00E95541"/>
    <w:rsid w:val="00E97E96"/>
    <w:rsid w:val="00EA2FFE"/>
    <w:rsid w:val="00EA37B1"/>
    <w:rsid w:val="00EA6AA1"/>
    <w:rsid w:val="00EB0A10"/>
    <w:rsid w:val="00EB2BE5"/>
    <w:rsid w:val="00EB3DCA"/>
    <w:rsid w:val="00EC0A1B"/>
    <w:rsid w:val="00EC12D3"/>
    <w:rsid w:val="00EC18E0"/>
    <w:rsid w:val="00EC190D"/>
    <w:rsid w:val="00ED4CC8"/>
    <w:rsid w:val="00ED6CC4"/>
    <w:rsid w:val="00EE363E"/>
    <w:rsid w:val="00EF2B80"/>
    <w:rsid w:val="00F00541"/>
    <w:rsid w:val="00F01C67"/>
    <w:rsid w:val="00F01E7D"/>
    <w:rsid w:val="00F0558E"/>
    <w:rsid w:val="00F110FC"/>
    <w:rsid w:val="00F24ABC"/>
    <w:rsid w:val="00F258B9"/>
    <w:rsid w:val="00F27E50"/>
    <w:rsid w:val="00F33B50"/>
    <w:rsid w:val="00F403B8"/>
    <w:rsid w:val="00F43330"/>
    <w:rsid w:val="00F53604"/>
    <w:rsid w:val="00F61C25"/>
    <w:rsid w:val="00F64DAA"/>
    <w:rsid w:val="00F65A1F"/>
    <w:rsid w:val="00F65E76"/>
    <w:rsid w:val="00F67E94"/>
    <w:rsid w:val="00F709CA"/>
    <w:rsid w:val="00F751F8"/>
    <w:rsid w:val="00F77FEA"/>
    <w:rsid w:val="00F807B3"/>
    <w:rsid w:val="00F84ADC"/>
    <w:rsid w:val="00F86FE8"/>
    <w:rsid w:val="00F87C1E"/>
    <w:rsid w:val="00F92A5F"/>
    <w:rsid w:val="00FA1048"/>
    <w:rsid w:val="00FA54EE"/>
    <w:rsid w:val="00FA60A0"/>
    <w:rsid w:val="00FA6A60"/>
    <w:rsid w:val="00FB3F90"/>
    <w:rsid w:val="00FC007F"/>
    <w:rsid w:val="00FC5B5A"/>
    <w:rsid w:val="00FD26D6"/>
    <w:rsid w:val="00FE2C54"/>
    <w:rsid w:val="00FF68F7"/>
    <w:rsid w:val="00FF6AC2"/>
    <w:rsid w:val="00FF7A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B659B"/>
    <w:pPr>
      <w:ind w:firstLine="709"/>
      <w:jc w:val="both"/>
    </w:pPr>
    <w:rPr>
      <w:rFonts w:ascii="Times New Roman" w:hAnsi="Times New Roman"/>
      <w:sz w:val="24"/>
      <w:szCs w:val="22"/>
      <w:lang w:eastAsia="en-US"/>
    </w:rPr>
  </w:style>
  <w:style w:type="paragraph" w:styleId="1">
    <w:name w:val="heading 1"/>
    <w:aliases w:val="Раздел"/>
    <w:basedOn w:val="a2"/>
    <w:next w:val="a2"/>
    <w:link w:val="10"/>
    <w:qFormat/>
    <w:rsid w:val="00E52EC3"/>
    <w:pPr>
      <w:keepNext/>
      <w:suppressAutoHyphens/>
      <w:jc w:val="center"/>
      <w:outlineLvl w:val="0"/>
    </w:pPr>
    <w:rPr>
      <w:rFonts w:eastAsia="Times New Roman"/>
      <w:b/>
      <w:bCs/>
      <w:caps/>
      <w:kern w:val="32"/>
      <w:sz w:val="26"/>
      <w:szCs w:val="28"/>
      <w:lang w:val="en-GB"/>
    </w:rPr>
  </w:style>
  <w:style w:type="paragraph" w:styleId="2">
    <w:name w:val="heading 2"/>
    <w:basedOn w:val="a2"/>
    <w:link w:val="20"/>
    <w:uiPriority w:val="9"/>
    <w:qFormat/>
    <w:rsid w:val="002043D7"/>
    <w:pPr>
      <w:spacing w:before="240" w:after="120"/>
      <w:ind w:left="1276" w:hanging="567"/>
      <w:outlineLvl w:val="1"/>
    </w:pPr>
    <w:rPr>
      <w:rFonts w:ascii="Arial" w:eastAsia="Times New Roman" w:hAnsi="Arial"/>
      <w:b/>
      <w:bCs/>
      <w:szCs w:val="20"/>
      <w:lang w:val="en-GB"/>
    </w:rPr>
  </w:style>
  <w:style w:type="paragraph" w:styleId="3">
    <w:name w:val="heading 3"/>
    <w:basedOn w:val="a2"/>
    <w:link w:val="30"/>
    <w:uiPriority w:val="9"/>
    <w:qFormat/>
    <w:rsid w:val="002043D7"/>
    <w:pPr>
      <w:spacing w:before="240" w:after="120"/>
      <w:ind w:left="1418" w:hanging="709"/>
      <w:outlineLvl w:val="2"/>
    </w:pPr>
    <w:rPr>
      <w:rFonts w:ascii="Arial" w:eastAsia="Times New Roman" w:hAnsi="Arial"/>
      <w:b/>
      <w:bCs/>
      <w:szCs w:val="20"/>
      <w:lang w:val="en-GB"/>
    </w:rPr>
  </w:style>
  <w:style w:type="paragraph" w:styleId="4">
    <w:name w:val="heading 4"/>
    <w:basedOn w:val="a2"/>
    <w:next w:val="a2"/>
    <w:link w:val="40"/>
    <w:uiPriority w:val="9"/>
    <w:semiHidden/>
    <w:unhideWhenUsed/>
    <w:qFormat/>
    <w:rsid w:val="003A0A58"/>
    <w:pPr>
      <w:keepNext/>
      <w:keepLines/>
      <w:spacing w:before="200"/>
      <w:outlineLvl w:val="3"/>
    </w:pPr>
    <w:rPr>
      <w:rFonts w:ascii="Cambria" w:eastAsia="Times New Roman" w:hAnsi="Cambria"/>
      <w:b/>
      <w:bCs/>
      <w:i/>
      <w:iCs/>
      <w:color w:val="4F81BD"/>
      <w:sz w:val="20"/>
      <w:szCs w:val="20"/>
      <w:lang/>
    </w:rPr>
  </w:style>
  <w:style w:type="paragraph" w:styleId="5">
    <w:name w:val="heading 5"/>
    <w:basedOn w:val="a2"/>
    <w:next w:val="a2"/>
    <w:link w:val="50"/>
    <w:uiPriority w:val="9"/>
    <w:unhideWhenUsed/>
    <w:qFormat/>
    <w:rsid w:val="000F5F00"/>
    <w:pPr>
      <w:keepNext/>
      <w:keepLines/>
      <w:spacing w:before="200"/>
      <w:outlineLvl w:val="4"/>
    </w:pPr>
    <w:rPr>
      <w:rFonts w:ascii="Cambria" w:eastAsia="Times New Roman" w:hAnsi="Cambria"/>
      <w:color w:val="243F60"/>
      <w:sz w:val="20"/>
      <w:szCs w:val="20"/>
      <w:lang/>
    </w:rPr>
  </w:style>
  <w:style w:type="paragraph" w:styleId="6">
    <w:name w:val="heading 6"/>
    <w:basedOn w:val="a3"/>
    <w:next w:val="a2"/>
    <w:link w:val="60"/>
    <w:uiPriority w:val="9"/>
    <w:unhideWhenUsed/>
    <w:qFormat/>
    <w:rsid w:val="00056B23"/>
    <w:pPr>
      <w:jc w:val="center"/>
      <w:outlineLvl w:val="5"/>
    </w:pPr>
    <w:rPr>
      <w:b/>
      <w:color w:val="FF0000"/>
      <w:sz w:val="24"/>
      <w:szCs w:val="24"/>
      <w:lang/>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60">
    <w:name w:val="Заголовок 6 Знак"/>
    <w:link w:val="6"/>
    <w:uiPriority w:val="9"/>
    <w:rsid w:val="00056B23"/>
    <w:rPr>
      <w:rFonts w:ascii="Times New Roman" w:eastAsia="Times New Roman" w:hAnsi="Times New Roman"/>
      <w:b/>
      <w:color w:val="FF0000"/>
      <w:sz w:val="24"/>
      <w:szCs w:val="24"/>
      <w:lang w:eastAsia="en-US"/>
    </w:rPr>
  </w:style>
  <w:style w:type="character" w:customStyle="1" w:styleId="10">
    <w:name w:val="Заголовок 1 Знак"/>
    <w:aliases w:val="Раздел Знак"/>
    <w:link w:val="1"/>
    <w:rsid w:val="00E52EC3"/>
    <w:rPr>
      <w:rFonts w:ascii="Times New Roman" w:eastAsia="Times New Roman" w:hAnsi="Times New Roman" w:cs="Arial"/>
      <w:b/>
      <w:bCs/>
      <w:caps/>
      <w:kern w:val="32"/>
      <w:sz w:val="26"/>
      <w:szCs w:val="28"/>
      <w:lang w:val="en-GB"/>
    </w:rPr>
  </w:style>
  <w:style w:type="character" w:customStyle="1" w:styleId="20">
    <w:name w:val="Заголовок 2 Знак"/>
    <w:link w:val="2"/>
    <w:uiPriority w:val="9"/>
    <w:rsid w:val="002043D7"/>
    <w:rPr>
      <w:rFonts w:ascii="Arial" w:eastAsia="Times New Roman" w:hAnsi="Arial" w:cs="Times New Roman"/>
      <w:b/>
      <w:bCs/>
      <w:sz w:val="24"/>
      <w:szCs w:val="20"/>
      <w:lang w:val="en-GB"/>
    </w:rPr>
  </w:style>
  <w:style w:type="character" w:customStyle="1" w:styleId="30">
    <w:name w:val="Заголовок 3 Знак"/>
    <w:link w:val="3"/>
    <w:uiPriority w:val="9"/>
    <w:rsid w:val="002043D7"/>
    <w:rPr>
      <w:rFonts w:ascii="Arial" w:eastAsia="Times New Roman" w:hAnsi="Arial" w:cs="Times New Roman"/>
      <w:b/>
      <w:bCs/>
      <w:sz w:val="24"/>
      <w:szCs w:val="20"/>
      <w:lang w:val="en-GB"/>
    </w:rPr>
  </w:style>
  <w:style w:type="character" w:styleId="a7">
    <w:name w:val="Strong"/>
    <w:uiPriority w:val="22"/>
    <w:qFormat/>
    <w:rsid w:val="008A5AED"/>
    <w:rPr>
      <w:b/>
      <w:bCs/>
    </w:rPr>
  </w:style>
  <w:style w:type="character" w:styleId="a8">
    <w:name w:val="Hyperlink"/>
    <w:uiPriority w:val="99"/>
    <w:unhideWhenUsed/>
    <w:rsid w:val="00B60D89"/>
    <w:rPr>
      <w:color w:val="0000FF"/>
      <w:u w:val="single"/>
    </w:rPr>
  </w:style>
  <w:style w:type="paragraph" w:styleId="a9">
    <w:name w:val="Normal (Web)"/>
    <w:basedOn w:val="a2"/>
    <w:uiPriority w:val="99"/>
    <w:semiHidden/>
    <w:unhideWhenUsed/>
    <w:rsid w:val="00B60D89"/>
    <w:pPr>
      <w:spacing w:before="100" w:beforeAutospacing="1" w:after="100" w:afterAutospacing="1"/>
      <w:ind w:firstLine="0"/>
      <w:jc w:val="left"/>
    </w:pPr>
    <w:rPr>
      <w:rFonts w:eastAsia="Times New Roman"/>
      <w:szCs w:val="24"/>
      <w:lang w:eastAsia="ru-RU"/>
    </w:rPr>
  </w:style>
  <w:style w:type="paragraph" w:styleId="HTML">
    <w:name w:val="HTML Preformatted"/>
    <w:basedOn w:val="a2"/>
    <w:link w:val="HTML0"/>
    <w:uiPriority w:val="99"/>
    <w:semiHidden/>
    <w:unhideWhenUsed/>
    <w:rsid w:val="00F43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lang/>
    </w:rPr>
  </w:style>
  <w:style w:type="paragraph" w:customStyle="1" w:styleId="aa">
    <w:name w:val="Автор"/>
    <w:basedOn w:val="a2"/>
    <w:qFormat/>
    <w:rsid w:val="00B1618B"/>
    <w:pPr>
      <w:ind w:firstLine="0"/>
      <w:jc w:val="center"/>
    </w:pPr>
    <w:rPr>
      <w:rFonts w:eastAsia="Times New Roman"/>
      <w:b/>
      <w:sz w:val="20"/>
      <w:szCs w:val="20"/>
      <w:lang w:val="en-GB"/>
    </w:rPr>
  </w:style>
  <w:style w:type="paragraph" w:customStyle="1" w:styleId="ab">
    <w:name w:val="Адрес автора"/>
    <w:basedOn w:val="a2"/>
    <w:qFormat/>
    <w:rsid w:val="00B1618B"/>
    <w:pPr>
      <w:tabs>
        <w:tab w:val="left" w:pos="-1161"/>
        <w:tab w:val="left" w:pos="-720"/>
        <w:tab w:val="left" w:pos="360"/>
        <w:tab w:val="left" w:pos="426"/>
        <w:tab w:val="left" w:pos="1440"/>
      </w:tabs>
      <w:snapToGrid w:val="0"/>
      <w:ind w:firstLine="0"/>
      <w:jc w:val="center"/>
    </w:pPr>
    <w:rPr>
      <w:rFonts w:eastAsia="Times New Roman"/>
      <w:i/>
      <w:iCs/>
      <w:sz w:val="20"/>
      <w:szCs w:val="20"/>
      <w:lang w:val="en-GB"/>
    </w:rPr>
  </w:style>
  <w:style w:type="paragraph" w:customStyle="1" w:styleId="a3">
    <w:name w:val="УДК"/>
    <w:basedOn w:val="a2"/>
    <w:qFormat/>
    <w:rsid w:val="00B1618B"/>
    <w:pPr>
      <w:ind w:firstLine="0"/>
      <w:jc w:val="left"/>
    </w:pPr>
    <w:rPr>
      <w:rFonts w:eastAsia="Times New Roman"/>
      <w:sz w:val="20"/>
      <w:szCs w:val="20"/>
    </w:rPr>
  </w:style>
  <w:style w:type="paragraph" w:customStyle="1" w:styleId="ac">
    <w:name w:val="Аннотация"/>
    <w:basedOn w:val="a2"/>
    <w:link w:val="ad"/>
    <w:autoRedefine/>
    <w:qFormat/>
    <w:rsid w:val="00BA14C7"/>
    <w:pPr>
      <w:ind w:firstLine="397"/>
      <w:contextualSpacing/>
    </w:pPr>
    <w:rPr>
      <w:rFonts w:eastAsia="Times New Roman"/>
      <w:i/>
      <w:sz w:val="20"/>
      <w:szCs w:val="20"/>
      <w:lang/>
    </w:rPr>
  </w:style>
  <w:style w:type="character" w:customStyle="1" w:styleId="ad">
    <w:name w:val="Аннотация Знак"/>
    <w:link w:val="ac"/>
    <w:rsid w:val="00BA14C7"/>
    <w:rPr>
      <w:rFonts w:ascii="Times New Roman" w:eastAsia="Times New Roman" w:hAnsi="Times New Roman"/>
      <w:i/>
      <w:lang/>
    </w:rPr>
  </w:style>
  <w:style w:type="character" w:customStyle="1" w:styleId="HTML0">
    <w:name w:val="Стандартный HTML Знак"/>
    <w:link w:val="HTML"/>
    <w:uiPriority w:val="99"/>
    <w:semiHidden/>
    <w:rsid w:val="00F43330"/>
    <w:rPr>
      <w:rFonts w:ascii="Courier New" w:eastAsia="Times New Roman" w:hAnsi="Courier New" w:cs="Courier New"/>
    </w:rPr>
  </w:style>
  <w:style w:type="paragraph" w:styleId="ae">
    <w:name w:val="Plain Text"/>
    <w:basedOn w:val="a2"/>
    <w:link w:val="af"/>
    <w:unhideWhenUsed/>
    <w:rsid w:val="00F43330"/>
    <w:pPr>
      <w:spacing w:line="340" w:lineRule="exact"/>
      <w:ind w:firstLine="397"/>
    </w:pPr>
    <w:rPr>
      <w:rFonts w:eastAsia="Times New Roman"/>
      <w:sz w:val="26"/>
      <w:szCs w:val="20"/>
      <w:lang/>
    </w:rPr>
  </w:style>
  <w:style w:type="character" w:customStyle="1" w:styleId="af">
    <w:name w:val="Текст Знак"/>
    <w:link w:val="ae"/>
    <w:rsid w:val="00F43330"/>
    <w:rPr>
      <w:rFonts w:ascii="Times New Roman" w:eastAsia="Times New Roman" w:hAnsi="Times New Roman"/>
      <w:sz w:val="26"/>
    </w:rPr>
  </w:style>
  <w:style w:type="paragraph" w:styleId="af0">
    <w:name w:val="List Paragraph"/>
    <w:basedOn w:val="a2"/>
    <w:uiPriority w:val="34"/>
    <w:qFormat/>
    <w:rsid w:val="008003E7"/>
    <w:pPr>
      <w:ind w:left="720" w:firstLine="567"/>
      <w:contextualSpacing/>
    </w:pPr>
    <w:rPr>
      <w:rFonts w:eastAsia="Times New Roman"/>
      <w:sz w:val="20"/>
      <w:szCs w:val="20"/>
      <w:lang w:val="en-US" w:eastAsia="ru-RU"/>
    </w:rPr>
  </w:style>
  <w:style w:type="paragraph" w:customStyle="1" w:styleId="af1">
    <w:name w:val="Библиогр список"/>
    <w:basedOn w:val="a2"/>
    <w:qFormat/>
    <w:rsid w:val="00CC0A5B"/>
    <w:rPr>
      <w:rFonts w:eastAsia="Times New Roman"/>
      <w:b/>
      <w:szCs w:val="26"/>
      <w:lang w:val="en-GB"/>
    </w:rPr>
  </w:style>
  <w:style w:type="paragraph" w:customStyle="1" w:styleId="af2">
    <w:name w:val="Конф_лит"/>
    <w:basedOn w:val="a2"/>
    <w:qFormat/>
    <w:rsid w:val="006670E1"/>
    <w:rPr>
      <w:rFonts w:eastAsia="Times New Roman"/>
      <w:sz w:val="28"/>
      <w:szCs w:val="24"/>
      <w:lang w:eastAsia="ru-RU"/>
    </w:rPr>
  </w:style>
  <w:style w:type="paragraph" w:styleId="af3">
    <w:name w:val="Balloon Text"/>
    <w:basedOn w:val="a2"/>
    <w:link w:val="af4"/>
    <w:uiPriority w:val="99"/>
    <w:semiHidden/>
    <w:unhideWhenUsed/>
    <w:rsid w:val="007878AA"/>
    <w:rPr>
      <w:rFonts w:ascii="Tahoma" w:hAnsi="Tahoma" w:cs="Tahoma"/>
      <w:sz w:val="16"/>
      <w:szCs w:val="16"/>
    </w:rPr>
  </w:style>
  <w:style w:type="character" w:customStyle="1" w:styleId="af4">
    <w:name w:val="Текст выноски Знак"/>
    <w:basedOn w:val="a4"/>
    <w:link w:val="af3"/>
    <w:uiPriority w:val="99"/>
    <w:semiHidden/>
    <w:rsid w:val="007878AA"/>
    <w:rPr>
      <w:rFonts w:ascii="Tahoma" w:hAnsi="Tahoma" w:cs="Tahoma"/>
      <w:sz w:val="16"/>
      <w:szCs w:val="16"/>
      <w:lang w:eastAsia="en-US"/>
    </w:rPr>
  </w:style>
  <w:style w:type="character" w:styleId="af5">
    <w:name w:val="footnote reference"/>
    <w:semiHidden/>
    <w:rsid w:val="002043D7"/>
    <w:rPr>
      <w:vertAlign w:val="superscript"/>
    </w:rPr>
  </w:style>
  <w:style w:type="paragraph" w:styleId="af6">
    <w:name w:val="endnote text"/>
    <w:basedOn w:val="a2"/>
    <w:link w:val="af7"/>
    <w:semiHidden/>
    <w:rsid w:val="002043D7"/>
    <w:pPr>
      <w:widowControl w:val="0"/>
      <w:spacing w:line="264" w:lineRule="auto"/>
      <w:ind w:firstLine="397"/>
    </w:pPr>
    <w:rPr>
      <w:rFonts w:eastAsia="Times New Roman"/>
      <w:sz w:val="20"/>
      <w:szCs w:val="20"/>
      <w:lang w:eastAsia="ru-RU"/>
    </w:rPr>
  </w:style>
  <w:style w:type="character" w:customStyle="1" w:styleId="af7">
    <w:name w:val="Текст концевой сноски Знак"/>
    <w:link w:val="af6"/>
    <w:semiHidden/>
    <w:rsid w:val="002043D7"/>
    <w:rPr>
      <w:rFonts w:ascii="Times New Roman" w:eastAsia="Times New Roman" w:hAnsi="Times New Roman" w:cs="Times New Roman"/>
      <w:sz w:val="20"/>
      <w:szCs w:val="20"/>
      <w:lang w:eastAsia="ru-RU"/>
    </w:rPr>
  </w:style>
  <w:style w:type="character" w:styleId="af8">
    <w:name w:val="endnote reference"/>
    <w:semiHidden/>
    <w:rsid w:val="002043D7"/>
    <w:rPr>
      <w:vertAlign w:val="baseline"/>
    </w:rPr>
  </w:style>
  <w:style w:type="table" w:styleId="af9">
    <w:name w:val="Table Grid"/>
    <w:aliases w:val="Таблицы без границ"/>
    <w:basedOn w:val="a5"/>
    <w:uiPriority w:val="59"/>
    <w:rsid w:val="002043D7"/>
    <w:pPr>
      <w:widowControl w:val="0"/>
      <w:ind w:firstLine="397"/>
      <w:jc w:val="both"/>
    </w:pPr>
    <w:rPr>
      <w:rFonts w:ascii="Times New Roman" w:eastAsia="Times New Roman" w:hAnsi="Times New Roman"/>
    </w:rPr>
    <w:tblPr>
      <w:tblInd w:w="0" w:type="dxa"/>
      <w:tblCellMar>
        <w:top w:w="0" w:type="dxa"/>
        <w:left w:w="108" w:type="dxa"/>
        <w:bottom w:w="0" w:type="dxa"/>
        <w:right w:w="108" w:type="dxa"/>
      </w:tblCellMar>
    </w:tblPr>
  </w:style>
  <w:style w:type="paragraph" w:styleId="afa">
    <w:name w:val="footnote text"/>
    <w:basedOn w:val="a2"/>
    <w:link w:val="afb"/>
    <w:semiHidden/>
    <w:rsid w:val="00376F1D"/>
    <w:rPr>
      <w:rFonts w:eastAsia="Times New Roman"/>
      <w:sz w:val="20"/>
      <w:szCs w:val="20"/>
      <w:lang w:val="en-GB" w:eastAsia="ar-SA"/>
    </w:rPr>
  </w:style>
  <w:style w:type="character" w:customStyle="1" w:styleId="afb">
    <w:name w:val="Текст сноски Знак"/>
    <w:link w:val="afa"/>
    <w:semiHidden/>
    <w:rsid w:val="00376F1D"/>
    <w:rPr>
      <w:rFonts w:ascii="Times New Roman" w:eastAsia="Times New Roman" w:hAnsi="Times New Roman" w:cs="Times New Roman"/>
      <w:sz w:val="20"/>
      <w:szCs w:val="20"/>
      <w:lang w:val="en-GB" w:eastAsia="ar-SA"/>
    </w:rPr>
  </w:style>
  <w:style w:type="paragraph" w:customStyle="1" w:styleId="afc">
    <w:name w:val="рисунок"/>
    <w:basedOn w:val="a2"/>
    <w:qFormat/>
    <w:rsid w:val="00B1618B"/>
    <w:pPr>
      <w:tabs>
        <w:tab w:val="left" w:pos="-2694"/>
        <w:tab w:val="left" w:pos="-2410"/>
        <w:tab w:val="left" w:pos="-2268"/>
        <w:tab w:val="left" w:pos="-284"/>
        <w:tab w:val="left" w:pos="567"/>
        <w:tab w:val="left" w:pos="1134"/>
        <w:tab w:val="left" w:pos="8789"/>
      </w:tabs>
      <w:ind w:firstLine="0"/>
      <w:jc w:val="center"/>
    </w:pPr>
    <w:rPr>
      <w:rFonts w:eastAsia="Times New Roman"/>
      <w:sz w:val="20"/>
      <w:szCs w:val="18"/>
      <w:lang w:eastAsia="ru-RU"/>
    </w:rPr>
  </w:style>
  <w:style w:type="paragraph" w:styleId="afd">
    <w:name w:val="Body Text Indent"/>
    <w:basedOn w:val="a2"/>
    <w:link w:val="afe"/>
    <w:semiHidden/>
    <w:unhideWhenUsed/>
    <w:rsid w:val="00A130C6"/>
    <w:pPr>
      <w:spacing w:after="120"/>
      <w:ind w:left="283"/>
    </w:pPr>
  </w:style>
  <w:style w:type="character" w:customStyle="1" w:styleId="afe">
    <w:name w:val="Основной текст с отступом Знак"/>
    <w:basedOn w:val="a4"/>
    <w:link w:val="afd"/>
    <w:semiHidden/>
    <w:rsid w:val="00A130C6"/>
  </w:style>
  <w:style w:type="character" w:customStyle="1" w:styleId="50">
    <w:name w:val="Заголовок 5 Знак"/>
    <w:link w:val="5"/>
    <w:uiPriority w:val="9"/>
    <w:rsid w:val="000F5F00"/>
    <w:rPr>
      <w:rFonts w:ascii="Cambria" w:eastAsia="Times New Roman" w:hAnsi="Cambria" w:cs="Times New Roman"/>
      <w:color w:val="243F60"/>
    </w:rPr>
  </w:style>
  <w:style w:type="paragraph" w:styleId="aff">
    <w:name w:val="List Bullet"/>
    <w:basedOn w:val="a2"/>
    <w:rsid w:val="000F5F00"/>
    <w:pPr>
      <w:tabs>
        <w:tab w:val="num" w:pos="360"/>
      </w:tabs>
      <w:ind w:left="360" w:hanging="360"/>
    </w:pPr>
    <w:rPr>
      <w:rFonts w:eastAsia="Times New Roman"/>
      <w:szCs w:val="24"/>
      <w:lang w:eastAsia="ru-RU"/>
    </w:rPr>
  </w:style>
  <w:style w:type="numbering" w:customStyle="1" w:styleId="a">
    <w:name w:val="Тире"/>
    <w:rsid w:val="000F5F00"/>
    <w:pPr>
      <w:numPr>
        <w:numId w:val="1"/>
      </w:numPr>
    </w:pPr>
  </w:style>
  <w:style w:type="numbering" w:customStyle="1" w:styleId="a0">
    <w:name w:val="С числами"/>
    <w:rsid w:val="000F5F00"/>
    <w:pPr>
      <w:numPr>
        <w:numId w:val="2"/>
      </w:numPr>
    </w:pPr>
  </w:style>
  <w:style w:type="paragraph" w:customStyle="1" w:styleId="aff0">
    <w:name w:val="Содержимое таблицы"/>
    <w:basedOn w:val="a2"/>
    <w:qFormat/>
    <w:rsid w:val="008C4EB8"/>
    <w:pPr>
      <w:suppressLineNumbers/>
      <w:ind w:firstLine="0"/>
    </w:pPr>
    <w:rPr>
      <w:rFonts w:eastAsia="Times New Roman"/>
      <w:sz w:val="20"/>
      <w:szCs w:val="20"/>
      <w:lang w:val="en-GB" w:eastAsia="ar-SA"/>
    </w:rPr>
  </w:style>
  <w:style w:type="paragraph" w:customStyle="1" w:styleId="aff1">
    <w:name w:val="Заголовок таблицы"/>
    <w:basedOn w:val="aff0"/>
    <w:rsid w:val="000F5F00"/>
  </w:style>
  <w:style w:type="paragraph" w:styleId="aff2">
    <w:name w:val="Document Map"/>
    <w:basedOn w:val="a2"/>
    <w:link w:val="aff3"/>
    <w:uiPriority w:val="99"/>
    <w:semiHidden/>
    <w:rsid w:val="000F5F00"/>
    <w:pPr>
      <w:shd w:val="clear" w:color="auto" w:fill="000080"/>
    </w:pPr>
    <w:rPr>
      <w:rFonts w:ascii="Tahoma" w:eastAsia="Times New Roman" w:hAnsi="Tahoma"/>
      <w:sz w:val="20"/>
      <w:szCs w:val="20"/>
      <w:lang w:val="en-GB" w:eastAsia="ar-SA"/>
    </w:rPr>
  </w:style>
  <w:style w:type="character" w:customStyle="1" w:styleId="aff3">
    <w:name w:val="Схема документа Знак"/>
    <w:link w:val="aff2"/>
    <w:uiPriority w:val="99"/>
    <w:semiHidden/>
    <w:rsid w:val="000F5F00"/>
    <w:rPr>
      <w:rFonts w:ascii="Tahoma" w:eastAsia="Times New Roman" w:hAnsi="Tahoma" w:cs="Tahoma"/>
      <w:sz w:val="20"/>
      <w:szCs w:val="20"/>
      <w:shd w:val="clear" w:color="auto" w:fill="000080"/>
      <w:lang w:val="en-GB" w:eastAsia="ar-SA"/>
    </w:rPr>
  </w:style>
  <w:style w:type="paragraph" w:styleId="aff4">
    <w:name w:val="TOC Heading"/>
    <w:basedOn w:val="1"/>
    <w:next w:val="a2"/>
    <w:uiPriority w:val="39"/>
    <w:unhideWhenUsed/>
    <w:qFormat/>
    <w:rsid w:val="000F5F00"/>
    <w:pPr>
      <w:keepLines/>
      <w:suppressAutoHyphens w:val="0"/>
      <w:spacing w:before="480" w:line="276" w:lineRule="auto"/>
      <w:jc w:val="left"/>
      <w:outlineLvl w:val="9"/>
    </w:pPr>
    <w:rPr>
      <w:rFonts w:ascii="Cambria" w:hAnsi="Cambria"/>
      <w:caps w:val="0"/>
      <w:color w:val="365F91"/>
      <w:kern w:val="0"/>
      <w:sz w:val="28"/>
      <w:lang w:val="ru-RU"/>
    </w:rPr>
  </w:style>
  <w:style w:type="character" w:styleId="aff5">
    <w:name w:val="FollowedHyperlink"/>
    <w:uiPriority w:val="99"/>
    <w:semiHidden/>
    <w:unhideWhenUsed/>
    <w:rsid w:val="00D44C32"/>
    <w:rPr>
      <w:color w:val="800080"/>
      <w:u w:val="single"/>
    </w:rPr>
  </w:style>
  <w:style w:type="character" w:customStyle="1" w:styleId="40">
    <w:name w:val="Заголовок 4 Знак"/>
    <w:link w:val="4"/>
    <w:uiPriority w:val="9"/>
    <w:semiHidden/>
    <w:rsid w:val="003A0A58"/>
    <w:rPr>
      <w:rFonts w:ascii="Cambria" w:eastAsia="Times New Roman" w:hAnsi="Cambria" w:cs="Times New Roman"/>
      <w:b/>
      <w:bCs/>
      <w:i/>
      <w:iCs/>
      <w:color w:val="4F81BD"/>
    </w:rPr>
  </w:style>
  <w:style w:type="character" w:customStyle="1" w:styleId="21">
    <w:name w:val="Заголовок 2 Знак1"/>
    <w:uiPriority w:val="9"/>
    <w:semiHidden/>
    <w:rsid w:val="003A0A58"/>
    <w:rPr>
      <w:rFonts w:ascii="Cambria" w:eastAsia="Times New Roman" w:hAnsi="Cambria" w:cs="Times New Roman"/>
      <w:b/>
      <w:bCs/>
      <w:color w:val="4F81BD"/>
      <w:sz w:val="26"/>
      <w:szCs w:val="26"/>
    </w:rPr>
  </w:style>
  <w:style w:type="character" w:styleId="aff6">
    <w:name w:val="Placeholder Text"/>
    <w:uiPriority w:val="99"/>
    <w:semiHidden/>
    <w:rsid w:val="003A0A58"/>
    <w:rPr>
      <w:color w:val="808080"/>
    </w:rPr>
  </w:style>
  <w:style w:type="paragraph" w:customStyle="1" w:styleId="aff7">
    <w:name w:val="Пропуск"/>
    <w:basedOn w:val="a2"/>
    <w:qFormat/>
    <w:rsid w:val="00FC007F"/>
    <w:pPr>
      <w:autoSpaceDE w:val="0"/>
      <w:autoSpaceDN w:val="0"/>
      <w:snapToGrid w:val="0"/>
      <w:ind w:left="709" w:right="851"/>
    </w:pPr>
    <w:rPr>
      <w:rFonts w:eastAsia="Times New Roman"/>
      <w:sz w:val="12"/>
      <w:szCs w:val="20"/>
      <w:lang w:val="en-US"/>
    </w:rPr>
  </w:style>
  <w:style w:type="paragraph" w:customStyle="1" w:styleId="a1">
    <w:name w:val="Библиогр"/>
    <w:basedOn w:val="a2"/>
    <w:rsid w:val="00217169"/>
    <w:pPr>
      <w:numPr>
        <w:numId w:val="3"/>
      </w:numPr>
      <w:tabs>
        <w:tab w:val="left" w:pos="284"/>
      </w:tabs>
    </w:pPr>
    <w:rPr>
      <w:sz w:val="20"/>
      <w:szCs w:val="20"/>
    </w:rPr>
  </w:style>
  <w:style w:type="paragraph" w:customStyle="1" w:styleId="aff8">
    <w:name w:val="Название статьи"/>
    <w:basedOn w:val="a2"/>
    <w:qFormat/>
    <w:rsid w:val="00056B23"/>
    <w:pPr>
      <w:ind w:firstLine="0"/>
      <w:jc w:val="center"/>
    </w:pPr>
    <w:rPr>
      <w:rFonts w:eastAsia="Times New Roman"/>
      <w:b/>
      <w:caps/>
      <w:sz w:val="26"/>
      <w:szCs w:val="20"/>
      <w:lang w:eastAsia="ru-RU"/>
    </w:rPr>
  </w:style>
  <w:style w:type="paragraph" w:styleId="aff9">
    <w:name w:val="header"/>
    <w:basedOn w:val="a2"/>
    <w:link w:val="affa"/>
    <w:uiPriority w:val="99"/>
    <w:semiHidden/>
    <w:unhideWhenUsed/>
    <w:rsid w:val="00B73A1C"/>
    <w:pPr>
      <w:tabs>
        <w:tab w:val="center" w:pos="4677"/>
        <w:tab w:val="right" w:pos="9355"/>
      </w:tabs>
    </w:pPr>
  </w:style>
  <w:style w:type="character" w:customStyle="1" w:styleId="affa">
    <w:name w:val="Верхний колонтитул Знак"/>
    <w:basedOn w:val="a4"/>
    <w:link w:val="aff9"/>
    <w:uiPriority w:val="99"/>
    <w:semiHidden/>
    <w:rsid w:val="00B73A1C"/>
    <w:rPr>
      <w:rFonts w:ascii="Times New Roman" w:hAnsi="Times New Roman"/>
      <w:sz w:val="24"/>
      <w:szCs w:val="22"/>
      <w:lang w:eastAsia="en-US"/>
    </w:rPr>
  </w:style>
  <w:style w:type="paragraph" w:styleId="affb">
    <w:name w:val="footer"/>
    <w:basedOn w:val="a2"/>
    <w:link w:val="affc"/>
    <w:uiPriority w:val="99"/>
    <w:semiHidden/>
    <w:unhideWhenUsed/>
    <w:rsid w:val="00B73A1C"/>
    <w:pPr>
      <w:tabs>
        <w:tab w:val="center" w:pos="4677"/>
        <w:tab w:val="right" w:pos="9355"/>
      </w:tabs>
    </w:pPr>
  </w:style>
  <w:style w:type="character" w:customStyle="1" w:styleId="affc">
    <w:name w:val="Нижний колонтитул Знак"/>
    <w:basedOn w:val="a4"/>
    <w:link w:val="affb"/>
    <w:uiPriority w:val="99"/>
    <w:semiHidden/>
    <w:rsid w:val="00B73A1C"/>
    <w:rPr>
      <w:rFonts w:ascii="Times New Roman" w:hAnsi="Times New Roman"/>
      <w:sz w:val="24"/>
      <w:szCs w:val="22"/>
      <w:lang w:eastAsia="en-US"/>
    </w:rPr>
  </w:style>
</w:styles>
</file>

<file path=word/webSettings.xml><?xml version="1.0" encoding="utf-8"?>
<w:webSettings xmlns:r="http://schemas.openxmlformats.org/officeDocument/2006/relationships" xmlns:w="http://schemas.openxmlformats.org/wordprocessingml/2006/main">
  <w:divs>
    <w:div w:id="344213804">
      <w:bodyDiv w:val="1"/>
      <w:marLeft w:val="0"/>
      <w:marRight w:val="0"/>
      <w:marTop w:val="0"/>
      <w:marBottom w:val="0"/>
      <w:divBdr>
        <w:top w:val="none" w:sz="0" w:space="0" w:color="auto"/>
        <w:left w:val="none" w:sz="0" w:space="0" w:color="auto"/>
        <w:bottom w:val="none" w:sz="0" w:space="0" w:color="auto"/>
        <w:right w:val="none" w:sz="0" w:space="0" w:color="auto"/>
      </w:divBdr>
      <w:divsChild>
        <w:div w:id="932398309">
          <w:marLeft w:val="547"/>
          <w:marRight w:val="0"/>
          <w:marTop w:val="0"/>
          <w:marBottom w:val="0"/>
          <w:divBdr>
            <w:top w:val="none" w:sz="0" w:space="0" w:color="auto"/>
            <w:left w:val="none" w:sz="0" w:space="0" w:color="auto"/>
            <w:bottom w:val="none" w:sz="0" w:space="0" w:color="auto"/>
            <w:right w:val="none" w:sz="0" w:space="0" w:color="auto"/>
          </w:divBdr>
        </w:div>
      </w:divsChild>
    </w:div>
    <w:div w:id="508329075">
      <w:bodyDiv w:val="1"/>
      <w:marLeft w:val="0"/>
      <w:marRight w:val="0"/>
      <w:marTop w:val="0"/>
      <w:marBottom w:val="0"/>
      <w:divBdr>
        <w:top w:val="none" w:sz="0" w:space="0" w:color="auto"/>
        <w:left w:val="none" w:sz="0" w:space="0" w:color="auto"/>
        <w:bottom w:val="none" w:sz="0" w:space="0" w:color="auto"/>
        <w:right w:val="none" w:sz="0" w:space="0" w:color="auto"/>
      </w:divBdr>
    </w:div>
    <w:div w:id="864249765">
      <w:bodyDiv w:val="1"/>
      <w:marLeft w:val="0"/>
      <w:marRight w:val="0"/>
      <w:marTop w:val="0"/>
      <w:marBottom w:val="0"/>
      <w:divBdr>
        <w:top w:val="none" w:sz="0" w:space="0" w:color="auto"/>
        <w:left w:val="none" w:sz="0" w:space="0" w:color="auto"/>
        <w:bottom w:val="none" w:sz="0" w:space="0" w:color="auto"/>
        <w:right w:val="none" w:sz="0" w:space="0" w:color="auto"/>
      </w:divBdr>
    </w:div>
    <w:div w:id="1500467754">
      <w:bodyDiv w:val="1"/>
      <w:marLeft w:val="0"/>
      <w:marRight w:val="0"/>
      <w:marTop w:val="0"/>
      <w:marBottom w:val="0"/>
      <w:divBdr>
        <w:top w:val="none" w:sz="0" w:space="0" w:color="auto"/>
        <w:left w:val="none" w:sz="0" w:space="0" w:color="auto"/>
        <w:bottom w:val="none" w:sz="0" w:space="0" w:color="auto"/>
        <w:right w:val="none" w:sz="0" w:space="0" w:color="auto"/>
      </w:divBdr>
      <w:divsChild>
        <w:div w:id="1999334480">
          <w:marLeft w:val="547"/>
          <w:marRight w:val="0"/>
          <w:marTop w:val="0"/>
          <w:marBottom w:val="0"/>
          <w:divBdr>
            <w:top w:val="none" w:sz="0" w:space="0" w:color="auto"/>
            <w:left w:val="none" w:sz="0" w:space="0" w:color="auto"/>
            <w:bottom w:val="none" w:sz="0" w:space="0" w:color="auto"/>
            <w:right w:val="none" w:sz="0" w:space="0" w:color="auto"/>
          </w:divBdr>
        </w:div>
      </w:divsChild>
    </w:div>
    <w:div w:id="1670600790">
      <w:bodyDiv w:val="1"/>
      <w:marLeft w:val="0"/>
      <w:marRight w:val="0"/>
      <w:marTop w:val="0"/>
      <w:marBottom w:val="0"/>
      <w:divBdr>
        <w:top w:val="none" w:sz="0" w:space="0" w:color="auto"/>
        <w:left w:val="none" w:sz="0" w:space="0" w:color="auto"/>
        <w:bottom w:val="none" w:sz="0" w:space="0" w:color="auto"/>
        <w:right w:val="none" w:sz="0" w:space="0" w:color="auto"/>
      </w:divBdr>
      <w:divsChild>
        <w:div w:id="18359878">
          <w:marLeft w:val="0"/>
          <w:marRight w:val="0"/>
          <w:marTop w:val="0"/>
          <w:marBottom w:val="225"/>
          <w:divBdr>
            <w:top w:val="none" w:sz="0" w:space="0" w:color="auto"/>
            <w:left w:val="none" w:sz="0" w:space="0" w:color="auto"/>
            <w:bottom w:val="none" w:sz="0" w:space="0" w:color="auto"/>
            <w:right w:val="none" w:sz="0" w:space="0" w:color="auto"/>
          </w:divBdr>
          <w:divsChild>
            <w:div w:id="8236236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38674402">
      <w:bodyDiv w:val="1"/>
      <w:marLeft w:val="0"/>
      <w:marRight w:val="0"/>
      <w:marTop w:val="0"/>
      <w:marBottom w:val="0"/>
      <w:divBdr>
        <w:top w:val="none" w:sz="0" w:space="0" w:color="auto"/>
        <w:left w:val="none" w:sz="0" w:space="0" w:color="auto"/>
        <w:bottom w:val="none" w:sz="0" w:space="0" w:color="auto"/>
        <w:right w:val="none" w:sz="0" w:space="0" w:color="auto"/>
      </w:divBdr>
    </w:div>
    <w:div w:id="210452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6\Desktop\&#1057;&#1058;&#1053;&#1054;2016\&#1057;&#1058;&#1053;&#1054;%20&#1057;&#1041;&#1054;&#1056;&#1053;&#1048;&#1050;\&#1054;&#1073;&#1088;&#1072;&#1079;&#1077;&#1094;%20&#1089;&#1090;&#1072;&#1090;&#1100;&#1080;.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E60C4-6015-4491-8AF6-FE78E4E3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статьи</Template>
  <TotalTime>1</TotalTime>
  <Pages>3</Pages>
  <Words>819</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NICH-6</dc:creator>
  <cp:lastModifiedBy>test</cp:lastModifiedBy>
  <cp:revision>2</cp:revision>
  <cp:lastPrinted>2016-05-31T10:50:00Z</cp:lastPrinted>
  <dcterms:created xsi:type="dcterms:W3CDTF">2019-09-18T07:13:00Z</dcterms:created>
  <dcterms:modified xsi:type="dcterms:W3CDTF">2019-09-18T07:13:00Z</dcterms:modified>
</cp:coreProperties>
</file>