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FCC95" w14:textId="3B036261" w:rsidR="00AB6F00" w:rsidRPr="00B300A1" w:rsidRDefault="00AB6F00" w:rsidP="00AB6F00">
      <w:pPr>
        <w:pStyle w:val="a3"/>
        <w:rPr>
          <w:sz w:val="20"/>
          <w:szCs w:val="22"/>
          <w:lang w:val="en-US"/>
        </w:rPr>
      </w:pPr>
      <w:r w:rsidRPr="00B51D39">
        <w:t xml:space="preserve">УДК </w:t>
      </w:r>
      <w:r w:rsidR="003A350F" w:rsidRPr="003A350F">
        <w:t>004.94</w:t>
      </w:r>
      <w:r>
        <w:rPr>
          <w:sz w:val="20"/>
          <w:szCs w:val="22"/>
        </w:rPr>
        <w:br/>
      </w:r>
      <w:bookmarkStart w:id="0" w:name="_GoBack"/>
      <w:bookmarkEnd w:id="0"/>
    </w:p>
    <w:p w14:paraId="33886FE1" w14:textId="77777777" w:rsidR="004B1A3C" w:rsidRDefault="004B1A3C" w:rsidP="007262CE">
      <w:pPr>
        <w:pStyle w:val="a5"/>
        <w:spacing w:after="0"/>
      </w:pPr>
      <w:r>
        <w:t>Денис Андреевич Бондаренко</w:t>
      </w:r>
    </w:p>
    <w:p w14:paraId="55F59103" w14:textId="6029EC63" w:rsidR="007262CE" w:rsidRDefault="004B1A3C" w:rsidP="007262CE">
      <w:pPr>
        <w:pStyle w:val="a5"/>
        <w:spacing w:after="0"/>
      </w:pPr>
      <w:r>
        <w:t xml:space="preserve">(ФГБОУ ВО </w:t>
      </w:r>
      <w:r w:rsidR="001B149D">
        <w:t xml:space="preserve">БГТУ, доцент, к.т.н., </w:t>
      </w:r>
      <w:r w:rsidR="00711695">
        <w:t xml:space="preserve">Россия, г. Брянск, </w:t>
      </w:r>
      <w:hyperlink r:id="rId8" w:history="1">
        <w:r w:rsidR="007262CE" w:rsidRPr="00C862DA">
          <w:rPr>
            <w:rStyle w:val="af5"/>
            <w:lang w:val="en-US"/>
          </w:rPr>
          <w:t>dilekter</w:t>
        </w:r>
        <w:r w:rsidR="007262CE" w:rsidRPr="00C862DA">
          <w:rPr>
            <w:rStyle w:val="af5"/>
          </w:rPr>
          <w:t>@</w:t>
        </w:r>
        <w:r w:rsidR="007262CE" w:rsidRPr="00C862DA">
          <w:rPr>
            <w:rStyle w:val="af5"/>
            <w:lang w:val="en-US"/>
          </w:rPr>
          <w:t>gmail</w:t>
        </w:r>
        <w:r w:rsidR="007262CE" w:rsidRPr="00C862DA">
          <w:rPr>
            <w:rStyle w:val="af5"/>
          </w:rPr>
          <w:t>.</w:t>
        </w:r>
        <w:r w:rsidR="007262CE" w:rsidRPr="00C862DA">
          <w:rPr>
            <w:rStyle w:val="af5"/>
            <w:lang w:val="en-US"/>
          </w:rPr>
          <w:t>com</w:t>
        </w:r>
      </w:hyperlink>
      <w:r w:rsidR="00711695" w:rsidRPr="00711695">
        <w:t>)</w:t>
      </w:r>
    </w:p>
    <w:p w14:paraId="3BE7DB93" w14:textId="49CA57B8" w:rsidR="007262CE" w:rsidRDefault="004B1A3C" w:rsidP="007262CE">
      <w:pPr>
        <w:pStyle w:val="a5"/>
        <w:spacing w:after="0"/>
      </w:pPr>
      <w:r>
        <w:t>Ольга Игоревна Бондаренко</w:t>
      </w:r>
      <w:r w:rsidR="00711695">
        <w:br/>
        <w:t>(ФГБОУ ВО БГТУ, асси</w:t>
      </w:r>
      <w:r w:rsidR="00DF451D">
        <w:t>стент</w:t>
      </w:r>
      <w:r w:rsidR="00711695">
        <w:t xml:space="preserve">, Россия, г. Брянск, </w:t>
      </w:r>
      <w:hyperlink r:id="rId9" w:history="1">
        <w:r w:rsidR="007262CE" w:rsidRPr="00C862DA">
          <w:rPr>
            <w:rStyle w:val="af5"/>
            <w:lang w:val="en-US"/>
          </w:rPr>
          <w:t>oljapolushko</w:t>
        </w:r>
        <w:r w:rsidR="007262CE" w:rsidRPr="00C862DA">
          <w:rPr>
            <w:rStyle w:val="af5"/>
          </w:rPr>
          <w:t>54@</w:t>
        </w:r>
        <w:r w:rsidR="007262CE" w:rsidRPr="00C862DA">
          <w:rPr>
            <w:rStyle w:val="af5"/>
            <w:lang w:val="en-US"/>
          </w:rPr>
          <w:t>gmail</w:t>
        </w:r>
        <w:r w:rsidR="007262CE" w:rsidRPr="00C862DA">
          <w:rPr>
            <w:rStyle w:val="af5"/>
          </w:rPr>
          <w:t>.</w:t>
        </w:r>
        <w:r w:rsidR="007262CE" w:rsidRPr="00C862DA">
          <w:rPr>
            <w:rStyle w:val="af5"/>
            <w:lang w:val="en-US"/>
          </w:rPr>
          <w:t>com</w:t>
        </w:r>
      </w:hyperlink>
      <w:r w:rsidR="00711695" w:rsidRPr="00711695">
        <w:t>)</w:t>
      </w:r>
    </w:p>
    <w:p w14:paraId="1429FC21" w14:textId="6AB72355" w:rsidR="003E0322" w:rsidRPr="003E0322" w:rsidRDefault="003E0322" w:rsidP="007262CE">
      <w:pPr>
        <w:pStyle w:val="a5"/>
        <w:spacing w:after="0"/>
        <w:rPr>
          <w:spacing w:val="-6"/>
          <w:lang w:val="en-US"/>
        </w:rPr>
      </w:pPr>
      <w:r w:rsidRPr="007262CE">
        <w:rPr>
          <w:lang w:val="en-US"/>
        </w:rPr>
        <w:t xml:space="preserve">Denis A. </w:t>
      </w:r>
      <w:proofErr w:type="gramStart"/>
      <w:r w:rsidRPr="007262CE">
        <w:rPr>
          <w:lang w:val="en-US"/>
        </w:rPr>
        <w:t>Bondarenko</w:t>
      </w:r>
      <w:proofErr w:type="gramEnd"/>
      <w:r w:rsidR="007262CE" w:rsidRPr="007262CE">
        <w:rPr>
          <w:lang w:val="en-US"/>
        </w:rPr>
        <w:br/>
      </w:r>
      <w:r w:rsidRPr="003E0322">
        <w:rPr>
          <w:spacing w:val="-6"/>
          <w:lang w:val="en-US"/>
        </w:rPr>
        <w:t xml:space="preserve">(FGBOU VO BSTU, associate professor, Ph.D., Russia, Bryansk, </w:t>
      </w:r>
      <w:hyperlink r:id="rId10" w:history="1">
        <w:r w:rsidR="00FB2A6D" w:rsidRPr="00C862DA">
          <w:rPr>
            <w:rStyle w:val="af5"/>
            <w:spacing w:val="-6"/>
            <w:lang w:val="en-US"/>
          </w:rPr>
          <w:t>dilekter@gmail.com</w:t>
        </w:r>
      </w:hyperlink>
      <w:r w:rsidR="00FB2A6D">
        <w:rPr>
          <w:spacing w:val="-6"/>
          <w:lang w:val="en-US"/>
        </w:rPr>
        <w:t>)</w:t>
      </w:r>
    </w:p>
    <w:p w14:paraId="30DEB691" w14:textId="36F1B6F0" w:rsidR="00AB6F00" w:rsidRPr="003E0322" w:rsidRDefault="003E0322" w:rsidP="007262CE">
      <w:pPr>
        <w:pStyle w:val="a5"/>
        <w:spacing w:after="0"/>
        <w:rPr>
          <w:lang w:val="en-US"/>
        </w:rPr>
      </w:pPr>
      <w:r w:rsidRPr="003E0322">
        <w:rPr>
          <w:lang w:val="en-US"/>
        </w:rPr>
        <w:t>Olga I</w:t>
      </w:r>
      <w:r>
        <w:rPr>
          <w:lang w:val="en-US"/>
        </w:rPr>
        <w:t>.</w:t>
      </w:r>
      <w:r w:rsidRPr="003E0322">
        <w:rPr>
          <w:lang w:val="en-US"/>
        </w:rPr>
        <w:t xml:space="preserve"> </w:t>
      </w:r>
      <w:proofErr w:type="gramStart"/>
      <w:r w:rsidRPr="003E0322">
        <w:rPr>
          <w:lang w:val="en-US"/>
        </w:rPr>
        <w:t>Bondarenko</w:t>
      </w:r>
      <w:proofErr w:type="gramEnd"/>
      <w:r w:rsidR="007262CE">
        <w:rPr>
          <w:lang w:val="en-US"/>
        </w:rPr>
        <w:br/>
      </w:r>
      <w:r w:rsidRPr="003E0322">
        <w:rPr>
          <w:lang w:val="en-US"/>
        </w:rPr>
        <w:t xml:space="preserve">(FGBOU VO BSTU, assistant, Russia, Bryansk, </w:t>
      </w:r>
      <w:hyperlink r:id="rId11" w:history="1">
        <w:r w:rsidR="00FB2A6D" w:rsidRPr="00C862DA">
          <w:rPr>
            <w:rStyle w:val="af5"/>
            <w:lang w:val="en-US"/>
          </w:rPr>
          <w:t>oljapolushko54@gmail.com</w:t>
        </w:r>
      </w:hyperlink>
      <w:r w:rsidRPr="003E0322">
        <w:rPr>
          <w:lang w:val="en-US"/>
        </w:rPr>
        <w:t>)</w:t>
      </w:r>
    </w:p>
    <w:p w14:paraId="6B0EA613" w14:textId="510B5DC1" w:rsidR="00AB6F00" w:rsidRPr="00AF2BD7" w:rsidRDefault="00535FFE" w:rsidP="00AB6F00">
      <w:pPr>
        <w:pStyle w:val="a7"/>
      </w:pPr>
      <w:r w:rsidRPr="00535FFE">
        <w:t>алгоритм обеспечения жизненного цикла математической модели</w:t>
      </w:r>
    </w:p>
    <w:p w14:paraId="2C061918" w14:textId="03C06760" w:rsidR="00AB6F00" w:rsidRPr="00EA5F28" w:rsidRDefault="00EA5F28" w:rsidP="00AB6F00">
      <w:pPr>
        <w:pStyle w:val="Titlepublication"/>
      </w:pPr>
      <w:r w:rsidRPr="00EA5F28">
        <w:t>algorithm for ensuring the life cycle of a mathematical model</w:t>
      </w:r>
    </w:p>
    <w:p w14:paraId="00FD80AB" w14:textId="0FCD7525" w:rsidR="00AB6F00" w:rsidRPr="00640D16" w:rsidRDefault="00AB6F00" w:rsidP="00AB6F00">
      <w:pPr>
        <w:pStyle w:val="a9"/>
      </w:pPr>
      <w:r>
        <w:t xml:space="preserve">Аннотация. </w:t>
      </w:r>
      <w:r w:rsidR="0071331E" w:rsidRPr="0071331E">
        <w:t xml:space="preserve">На основе обобщения и развития современных взглядов </w:t>
      </w:r>
      <w:r w:rsidR="00D7660C">
        <w:t xml:space="preserve">на </w:t>
      </w:r>
      <w:r w:rsidR="0071331E" w:rsidRPr="0071331E">
        <w:t>рационально</w:t>
      </w:r>
      <w:r w:rsidR="00D7660C">
        <w:t>е</w:t>
      </w:r>
      <w:r w:rsidR="0071331E" w:rsidRPr="0071331E">
        <w:t xml:space="preserve"> проектировани</w:t>
      </w:r>
      <w:r w:rsidR="00D7660C">
        <w:t>е</w:t>
      </w:r>
      <w:r w:rsidR="0071331E" w:rsidRPr="0071331E">
        <w:t>, излагаются основы создания</w:t>
      </w:r>
      <w:r w:rsidR="00D7660C">
        <w:t xml:space="preserve"> алгоритма обеспечения жизненного цикла </w:t>
      </w:r>
      <w:r w:rsidR="004E2B24">
        <w:t xml:space="preserve">математической модели в условиях информационного </w:t>
      </w:r>
      <w:r w:rsidR="00493E36">
        <w:t>общества</w:t>
      </w:r>
      <w:r w:rsidRPr="00640D16">
        <w:t xml:space="preserve">. </w:t>
      </w:r>
    </w:p>
    <w:p w14:paraId="183DD686" w14:textId="55CC9150" w:rsidR="00AB6F00" w:rsidRPr="00493E36" w:rsidRDefault="00AB6F00" w:rsidP="00AB6F00">
      <w:pPr>
        <w:pStyle w:val="Abstract"/>
      </w:pPr>
      <w:r>
        <w:t xml:space="preserve">Abstract. </w:t>
      </w:r>
      <w:r w:rsidR="00BF3FA8" w:rsidRPr="00BF3FA8">
        <w:t>Based on the generalization and development of modern views on rational design, the basics of creating an algorithm for ensuring the life cycle of a mathematical model in the information society are outlined</w:t>
      </w:r>
      <w:r w:rsidRPr="00493E36">
        <w:t>.</w:t>
      </w:r>
    </w:p>
    <w:p w14:paraId="175B8137" w14:textId="26A85FA0" w:rsidR="00AB6F00" w:rsidRPr="00FB5E6E" w:rsidRDefault="00AB6F00" w:rsidP="00AB6F00">
      <w:pPr>
        <w:pStyle w:val="ab"/>
        <w:rPr>
          <w:spacing w:val="-6"/>
        </w:rPr>
      </w:pPr>
      <w:r w:rsidRPr="00FB5E6E">
        <w:rPr>
          <w:spacing w:val="-6"/>
        </w:rPr>
        <w:t xml:space="preserve">Ключевые слова: </w:t>
      </w:r>
      <w:r w:rsidR="00BF3FA8" w:rsidRPr="00FB5E6E">
        <w:rPr>
          <w:spacing w:val="-6"/>
        </w:rPr>
        <w:t>математическая модель, жизненный цикл,</w:t>
      </w:r>
      <w:r w:rsidR="00FB5E6E" w:rsidRPr="00FB5E6E">
        <w:rPr>
          <w:spacing w:val="-6"/>
        </w:rPr>
        <w:t xml:space="preserve"> проектирование</w:t>
      </w:r>
      <w:r w:rsidRPr="00FB5E6E">
        <w:rPr>
          <w:spacing w:val="-6"/>
        </w:rPr>
        <w:t>.</w:t>
      </w:r>
    </w:p>
    <w:p w14:paraId="2C78D23E" w14:textId="7907239F" w:rsidR="00AB6F00" w:rsidRPr="00042C56" w:rsidRDefault="00AB6F00" w:rsidP="00AB6F00">
      <w:pPr>
        <w:pStyle w:val="Keywords"/>
      </w:pPr>
      <w:r w:rsidRPr="00640D16">
        <w:t xml:space="preserve">Keywords: </w:t>
      </w:r>
      <w:r w:rsidR="007440AE" w:rsidRPr="007440AE">
        <w:t>mathematical model, life cycle, design.</w:t>
      </w:r>
    </w:p>
    <w:p w14:paraId="5A35DBFA" w14:textId="1230AC13" w:rsidR="00AB6F00" w:rsidRPr="00AB6F00" w:rsidRDefault="00AB6F00" w:rsidP="00AB6F00">
      <w:pPr>
        <w:pStyle w:val="ad"/>
      </w:pPr>
      <w:r w:rsidRPr="00AB6F00">
        <w:t>Традиционно в литературе, посвященной математическому моделированию, принято рассматривать процесс создания модели</w:t>
      </w:r>
      <w:r w:rsidR="00B75047">
        <w:t xml:space="preserve"> </w:t>
      </w:r>
      <w:r w:rsidRPr="00AB6F00">
        <w:t xml:space="preserve">как процесс, в котором подобие модели объекту является </w:t>
      </w:r>
      <w:r w:rsidR="00A07550">
        <w:t>основным критерием</w:t>
      </w:r>
      <w:r w:rsidRPr="00AB6F00">
        <w:t>. Процесс построения модели рассматривался, как линейное преобразование, на входе которого находится собственно моделируемая система, на выходе – ее модель, а технология создания модели включала в себя четыре этапа</w:t>
      </w:r>
      <w:r w:rsidR="008A6531">
        <w:t>.</w:t>
      </w:r>
    </w:p>
    <w:p w14:paraId="5F44E1AE" w14:textId="451A5681" w:rsidR="00AB6F00" w:rsidRPr="00AB6F00" w:rsidRDefault="008A6531" w:rsidP="008A6531">
      <w:pPr>
        <w:pStyle w:val="ad"/>
        <w:numPr>
          <w:ilvl w:val="0"/>
          <w:numId w:val="2"/>
        </w:numPr>
      </w:pPr>
      <w:r>
        <w:t>П</w:t>
      </w:r>
      <w:r w:rsidR="00AB6F00" w:rsidRPr="00AB6F00">
        <w:t>одготовк</w:t>
      </w:r>
      <w:r>
        <w:t>а</w:t>
      </w:r>
      <w:r w:rsidR="00AB6F00" w:rsidRPr="00AB6F00">
        <w:t xml:space="preserve"> математической модели системы</w:t>
      </w:r>
      <w:r>
        <w:t>.</w:t>
      </w:r>
    </w:p>
    <w:p w14:paraId="7092C492" w14:textId="1A426248" w:rsidR="00AB6F00" w:rsidRPr="00AB6F00" w:rsidRDefault="008A6531" w:rsidP="008A6531">
      <w:pPr>
        <w:pStyle w:val="ad"/>
        <w:numPr>
          <w:ilvl w:val="0"/>
          <w:numId w:val="2"/>
        </w:numPr>
      </w:pPr>
      <w:r>
        <w:t>П</w:t>
      </w:r>
      <w:r w:rsidR="00AB6F00" w:rsidRPr="00AB6F00">
        <w:t>одготовк</w:t>
      </w:r>
      <w:r>
        <w:t>а</w:t>
      </w:r>
      <w:r w:rsidR="00AB6F00" w:rsidRPr="00AB6F00">
        <w:t xml:space="preserve"> математической модели для моделирования (приведение модели к целочисленному виду или иному, обеспечивающему процесс вычислений);</w:t>
      </w:r>
    </w:p>
    <w:p w14:paraId="498C189D" w14:textId="065858C8" w:rsidR="00AB6F00" w:rsidRPr="00AB6F00" w:rsidRDefault="008A6531" w:rsidP="008A6531">
      <w:pPr>
        <w:pStyle w:val="ad"/>
        <w:numPr>
          <w:ilvl w:val="0"/>
          <w:numId w:val="2"/>
        </w:numPr>
      </w:pPr>
      <w:r>
        <w:t>С</w:t>
      </w:r>
      <w:r w:rsidR="00AB6F00" w:rsidRPr="00AB6F00">
        <w:t>оздание программного продукта (алгоритмизация и создание кода на языке моделирования)</w:t>
      </w:r>
      <w:r>
        <w:t>.</w:t>
      </w:r>
    </w:p>
    <w:p w14:paraId="1E991761" w14:textId="20AE0989" w:rsidR="00AB6F00" w:rsidRPr="00AB6F00" w:rsidRDefault="008A6531" w:rsidP="008A6531">
      <w:pPr>
        <w:pStyle w:val="ad"/>
        <w:numPr>
          <w:ilvl w:val="0"/>
          <w:numId w:val="2"/>
        </w:numPr>
      </w:pPr>
      <w:r>
        <w:t>П</w:t>
      </w:r>
      <w:r w:rsidR="00AB6F00" w:rsidRPr="00AB6F00">
        <w:t>роверк</w:t>
      </w:r>
      <w:r>
        <w:t>а</w:t>
      </w:r>
      <w:r w:rsidR="00AB6F00" w:rsidRPr="00AB6F00">
        <w:t xml:space="preserve"> и отладк</w:t>
      </w:r>
      <w:r>
        <w:t>а</w:t>
      </w:r>
      <w:r w:rsidR="00AB6F00" w:rsidRPr="00AB6F00">
        <w:t xml:space="preserve"> модели</w:t>
      </w:r>
      <w:r>
        <w:t>.</w:t>
      </w:r>
    </w:p>
    <w:p w14:paraId="72229DA1" w14:textId="477180BB" w:rsidR="00AB6F00" w:rsidRPr="00AB6F00" w:rsidRDefault="00AB6F00" w:rsidP="00AB6F00">
      <w:pPr>
        <w:pStyle w:val="ad"/>
      </w:pPr>
      <w:r w:rsidRPr="00AB6F00">
        <w:t>Данная структурная схема оставляет неясными целый ряд вопросов</w:t>
      </w:r>
      <w:r w:rsidR="007733B3" w:rsidRPr="007733B3">
        <w:t xml:space="preserve"> [1]</w:t>
      </w:r>
      <w:r w:rsidRPr="00AB6F00">
        <w:t>.</w:t>
      </w:r>
    </w:p>
    <w:p w14:paraId="35062EF0" w14:textId="7DFF9B14" w:rsidR="00AB6F00" w:rsidRPr="00AB6F00" w:rsidRDefault="00AB6F00" w:rsidP="00AB6F00">
      <w:pPr>
        <w:pStyle w:val="ad"/>
      </w:pPr>
      <w:r w:rsidRPr="00AB6F00">
        <w:t xml:space="preserve">Во-первых, это вопрос о необходимой степени подобия модели исходному объекту. С одной стороны, идеальной моделью объекта является сам объект. С другой стороны, копия объекта – это уже не модель. </w:t>
      </w:r>
    </w:p>
    <w:p w14:paraId="494373FF" w14:textId="77777777" w:rsidR="00AB6F00" w:rsidRPr="00AB6F00" w:rsidRDefault="00AB6F00" w:rsidP="00AB6F00">
      <w:pPr>
        <w:pStyle w:val="ad"/>
      </w:pPr>
      <w:r w:rsidRPr="00AB6F00">
        <w:t xml:space="preserve">Во-вторых, это вопрос о цели моделирования. Считается, что математическая модель необходима, потому что требуемую информацию </w:t>
      </w:r>
      <w:r w:rsidRPr="00AB6F00">
        <w:lastRenderedPageBreak/>
        <w:t>часто невозможно получить иным теоретическим или экспериментальным путем. Однако тут же возникает другой вопрос – а в чем была цель теоретических исследований или эксперимента?</w:t>
      </w:r>
    </w:p>
    <w:p w14:paraId="3BC5CA10" w14:textId="77777777" w:rsidR="00AB6F00" w:rsidRPr="00AB6F00" w:rsidRDefault="00AB6F00" w:rsidP="00AB6F00">
      <w:pPr>
        <w:pStyle w:val="ad"/>
      </w:pPr>
      <w:r w:rsidRPr="00AB6F00">
        <w:t>Третий вопрос вытекает из первых двух: а как мы, собственно, можем проверить модель, если не знаем, какой поставленной цели она соответствует?</w:t>
      </w:r>
    </w:p>
    <w:p w14:paraId="2DE5AC25" w14:textId="4D22577B" w:rsidR="00AB6F00" w:rsidRPr="00AB6F00" w:rsidRDefault="00AB6F00" w:rsidP="00AB6F00">
      <w:pPr>
        <w:pStyle w:val="ad"/>
      </w:pPr>
      <w:r w:rsidRPr="00AB6F00">
        <w:t>Для решения данных вопросов представим математическую модель, как некий программно-информационный продукт внутреннего потребления, который определяют в основном два фактора</w:t>
      </w:r>
      <w:r w:rsidR="007733B3" w:rsidRPr="007733B3">
        <w:t xml:space="preserve"> [</w:t>
      </w:r>
      <w:r w:rsidR="007733B3" w:rsidRPr="00374863">
        <w:t>2</w:t>
      </w:r>
      <w:r w:rsidR="007733B3" w:rsidRPr="007733B3">
        <w:t>]</w:t>
      </w:r>
      <w:r w:rsidRPr="00AB6F00">
        <w:t>:</w:t>
      </w:r>
    </w:p>
    <w:p w14:paraId="5F09C33C" w14:textId="7839299D" w:rsidR="00AB6F00" w:rsidRPr="00AB6F00" w:rsidRDefault="003D5953" w:rsidP="00AB6F00">
      <w:pPr>
        <w:pStyle w:val="ad"/>
      </w:pPr>
      <w:r>
        <w:t>–</w:t>
      </w:r>
      <w:r w:rsidR="00AB6F00" w:rsidRPr="00AB6F00">
        <w:t xml:space="preserve"> потребности в продукте</w:t>
      </w:r>
      <w:r w:rsidR="005461F5">
        <w:t>;</w:t>
      </w:r>
    </w:p>
    <w:p w14:paraId="1493ACB1" w14:textId="0971373E" w:rsidR="00AB6F00" w:rsidRPr="00AB6F00" w:rsidRDefault="003D5953" w:rsidP="00AB6F00">
      <w:pPr>
        <w:pStyle w:val="ad"/>
      </w:pPr>
      <w:r>
        <w:t>–</w:t>
      </w:r>
      <w:r w:rsidR="00AB6F00" w:rsidRPr="00AB6F00">
        <w:t xml:space="preserve"> технологические особенности создания. </w:t>
      </w:r>
    </w:p>
    <w:p w14:paraId="0054B841" w14:textId="2A184EBF" w:rsidR="00AB6F00" w:rsidRPr="00AB6F00" w:rsidRDefault="00AB6F00" w:rsidP="00AB6F00">
      <w:pPr>
        <w:pStyle w:val="ad"/>
      </w:pPr>
      <w:r w:rsidRPr="00AB6F00">
        <w:t xml:space="preserve">Предлагаемый алгоритм обеспечения жизненного цикла математической модели представлен на рис. </w:t>
      </w:r>
      <w:r w:rsidR="00182854">
        <w:t>1</w:t>
      </w:r>
      <w:r w:rsidRPr="00AB6F00">
        <w:t>.</w:t>
      </w:r>
    </w:p>
    <w:p w14:paraId="4D2D40B2" w14:textId="77777777" w:rsidR="00AB6F00" w:rsidRPr="00AB6F00" w:rsidRDefault="00AB6F00" w:rsidP="00AB6F00">
      <w:pPr>
        <w:pStyle w:val="ad"/>
      </w:pPr>
      <w:r w:rsidRPr="00AB6F00">
        <w:t xml:space="preserve">Процедурой, инициирующей создание модели (т.е. порождающей в ней потребность), будем считать появление инновационной идеи, т.е. идеи создания продукции, которую невозможно сконструировать рутинным образом, пользуясь лишь известными отработанными методиками проектирования. Это позволяет определить две вещи: </w:t>
      </w:r>
    </w:p>
    <w:p w14:paraId="5C17D783" w14:textId="102F8D12" w:rsidR="00AB6F00" w:rsidRPr="00AB6F00" w:rsidRDefault="005461F5" w:rsidP="00AB6F00">
      <w:pPr>
        <w:pStyle w:val="ad"/>
      </w:pPr>
      <w:r>
        <w:t>–</w:t>
      </w:r>
      <w:r w:rsidR="00AB6F00" w:rsidRPr="00AB6F00">
        <w:t xml:space="preserve"> совокупность известной информации, которая требуется для проектирования объекта;</w:t>
      </w:r>
    </w:p>
    <w:p w14:paraId="19B3A591" w14:textId="3AA8A01A" w:rsidR="00AB6F00" w:rsidRPr="00AB6F00" w:rsidRDefault="005461F5" w:rsidP="00AB6F00">
      <w:pPr>
        <w:pStyle w:val="ad"/>
      </w:pPr>
      <w:r>
        <w:t>–</w:t>
      </w:r>
      <w:r w:rsidR="00AB6F00" w:rsidRPr="00AB6F00">
        <w:t xml:space="preserve"> совокупность </w:t>
      </w:r>
      <w:proofErr w:type="spellStart"/>
      <w:r w:rsidR="00AB6F00" w:rsidRPr="00AB6F00">
        <w:t>унинформации</w:t>
      </w:r>
      <w:proofErr w:type="spellEnd"/>
      <w:r w:rsidR="00AB6F00" w:rsidRPr="00AB6F00">
        <w:t xml:space="preserve">, т.е. информации, которой не хватает для проектирования объекта. </w:t>
      </w:r>
    </w:p>
    <w:p w14:paraId="1BE37183" w14:textId="46C614D0" w:rsidR="00AB6F00" w:rsidRPr="00AB6F00" w:rsidRDefault="00AB6F00" w:rsidP="00AB6F00">
      <w:pPr>
        <w:pStyle w:val="ad"/>
      </w:pPr>
      <w:r w:rsidRPr="00AB6F00">
        <w:t xml:space="preserve">Выявленная информация и </w:t>
      </w:r>
      <w:proofErr w:type="spellStart"/>
      <w:r w:rsidRPr="00AB6F00">
        <w:t>унинформация</w:t>
      </w:r>
      <w:proofErr w:type="spellEnd"/>
      <w:r w:rsidRPr="00AB6F00">
        <w:t xml:space="preserve"> позволяют запустить два параллельных процесса.</w:t>
      </w:r>
    </w:p>
    <w:p w14:paraId="7F866D27" w14:textId="4D391A32" w:rsidR="00AB6F00" w:rsidRPr="00AB6F00" w:rsidRDefault="00AB6F00" w:rsidP="00AB6F00">
      <w:pPr>
        <w:pStyle w:val="ad"/>
      </w:pPr>
      <w:r w:rsidRPr="00AB6F00">
        <w:t>Во-первых, поскольку, по определению модели, у инженера существует потребность в подобии модели объекту, то, на основе имеющейся информации, создается описание объекта на основании его проектной разработки, опытного образца и т.п. Например, в СА</w:t>
      </w:r>
      <w:r w:rsidR="003964D0">
        <w:rPr>
          <w:lang w:val="en-US"/>
        </w:rPr>
        <w:t>D</w:t>
      </w:r>
      <w:r w:rsidRPr="00AB6F00">
        <w:t xml:space="preserve"> – системе такое описание формируется системой при создании чертежей. </w:t>
      </w:r>
    </w:p>
    <w:p w14:paraId="631664B5" w14:textId="692B616F" w:rsidR="00AB6F00" w:rsidRPr="00AB6F00" w:rsidRDefault="00AB6F00" w:rsidP="00AB6F00">
      <w:pPr>
        <w:pStyle w:val="ad"/>
      </w:pPr>
      <w:r w:rsidRPr="00AB6F00">
        <w:t xml:space="preserve">Во-вторых, на основе </w:t>
      </w:r>
      <w:proofErr w:type="spellStart"/>
      <w:r w:rsidRPr="00AB6F00">
        <w:t>унинформации</w:t>
      </w:r>
      <w:proofErr w:type="spellEnd"/>
      <w:r w:rsidRPr="00AB6F00">
        <w:t xml:space="preserve"> инженер определяет, какие проблемы должна решить данная модель в общей системе определения недостающей информации</w:t>
      </w:r>
      <w:r w:rsidR="00374863" w:rsidRPr="00374863">
        <w:t xml:space="preserve"> [3]</w:t>
      </w:r>
      <w:r w:rsidRPr="00AB6F00">
        <w:t>.</w:t>
      </w:r>
    </w:p>
    <w:p w14:paraId="0B6EFFEF" w14:textId="4E79A301" w:rsidR="00AB6F00" w:rsidRPr="00570AB8" w:rsidRDefault="00AB6F00" w:rsidP="00793791">
      <w:pPr>
        <w:pStyle w:val="ad"/>
      </w:pPr>
      <w:r w:rsidRPr="00AB6F00">
        <w:t xml:space="preserve">Далее на основании сформулированных проблем производится постановка технической задачи. Например, определяется предполагаемая картина повреждаемости, какая должна быть наработка на отказ, при каких параметрах эта наработка может быть </w:t>
      </w:r>
      <w:r w:rsidRPr="005461F5">
        <w:t>достигнута. Результатом постановки технической задачи являются исходные данные для построения функциональной структуры математической модели. Функциональная структура определяет, как и для чего будет использована модель: какую задачу должна решать модель (оптимизация конструкции, интерполяция или экстраполяция</w:t>
      </w:r>
      <w:r w:rsidRPr="00AB6F00">
        <w:t xml:space="preserve"> результатов эксперимента, выбор альтернативных технических решений) какие технические параметры инженер должен получить, с какой точностью, в каком диапазоне могут быть заданы исходные параметры для моделирования. Одновременно инженер определяет </w:t>
      </w:r>
      <w:r w:rsidRPr="00AB6F00">
        <w:lastRenderedPageBreak/>
        <w:t>область применения модели, что позволяет разумно ограничить степень подобия и сложности, а тем самым – число неизвестных параметров модели</w:t>
      </w:r>
      <w:r w:rsidR="00374863" w:rsidRPr="00374863">
        <w:t xml:space="preserve"> [4]</w:t>
      </w:r>
      <w:r w:rsidR="00570AB8" w:rsidRPr="00570AB8">
        <w:t>.</w:t>
      </w:r>
    </w:p>
    <w:p w14:paraId="19200756" w14:textId="77777777" w:rsidR="0091187A" w:rsidRPr="00AB6F00" w:rsidRDefault="0091187A" w:rsidP="0091187A">
      <w:pPr>
        <w:pStyle w:val="ad"/>
        <w:ind w:firstLine="0"/>
        <w:jc w:val="center"/>
      </w:pPr>
      <w:r w:rsidRPr="00AB6F00">
        <w:rPr>
          <w:noProof/>
          <w:lang w:eastAsia="ru-RU"/>
        </w:rPr>
        <w:drawing>
          <wp:inline distT="0" distB="0" distL="0" distR="0" wp14:anchorId="72314156" wp14:editId="5D508CDE">
            <wp:extent cx="3278633" cy="47256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377" cy="488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E9CBF" w14:textId="505AA4F1" w:rsidR="0091187A" w:rsidRDefault="0091187A" w:rsidP="0091187A">
      <w:pPr>
        <w:pStyle w:val="ad"/>
        <w:rPr>
          <w:bCs/>
          <w:i/>
          <w:sz w:val="18"/>
          <w:szCs w:val="20"/>
        </w:rPr>
      </w:pPr>
      <w:r w:rsidRPr="00510E19">
        <w:rPr>
          <w:bCs/>
          <w:i/>
          <w:sz w:val="18"/>
          <w:szCs w:val="20"/>
        </w:rPr>
        <w:t>Рис. 1. Алгоритм обеспечения жизненного цикла математической модели</w:t>
      </w:r>
    </w:p>
    <w:p w14:paraId="40769B0D" w14:textId="77777777" w:rsidR="001B0E94" w:rsidRPr="00AB6F00" w:rsidRDefault="001B0E94" w:rsidP="0091187A">
      <w:pPr>
        <w:pStyle w:val="ad"/>
      </w:pPr>
    </w:p>
    <w:p w14:paraId="3C5D250D" w14:textId="25FA39AD" w:rsidR="00AB6F00" w:rsidRPr="00AB6F00" w:rsidRDefault="00AB6F00" w:rsidP="00AB6F00">
      <w:pPr>
        <w:pStyle w:val="ad"/>
      </w:pPr>
      <w:r w:rsidRPr="00AB6F00">
        <w:t xml:space="preserve">Параллельно с этими процессами производится декомпозиция проекта моделируемого изделия, т.е. переход от объектного, технического описания к описанию его физической и геометрической структуры, а после выбора системы допущений на основании определенной сферы применения модели – к математической структуре объекта, т.е. его полностью формализованному математическому описанию. </w:t>
      </w:r>
      <w:proofErr w:type="gramStart"/>
      <w:r w:rsidRPr="00AB6F00">
        <w:t xml:space="preserve">Далее, на основании математического описания объекта и функциональной структуры модели инженер производит </w:t>
      </w:r>
      <w:r w:rsidRPr="00AB6F00">
        <w:lastRenderedPageBreak/>
        <w:t>составление алгоритма, который обеспечивает как производство вычислений в соответствии с математическим описанием, так и обработку ситуаций, которые возникают в процессе реализации функций модели (алгоритмов оптимизации, выбора критических параметров, интерактивного взаимодействия инженера с моделью).</w:t>
      </w:r>
      <w:proofErr w:type="gramEnd"/>
    </w:p>
    <w:p w14:paraId="5C634A86" w14:textId="06B46954" w:rsidR="00AB6F00" w:rsidRPr="00AB6F00" w:rsidRDefault="00AB6F00" w:rsidP="00AB6F00">
      <w:pPr>
        <w:pStyle w:val="ad"/>
      </w:pPr>
      <w:r w:rsidRPr="00AB6F00">
        <w:t xml:space="preserve">Создание функциональной структуры модели позволяет определить правила обработки ситуаций, которые используются на стадии проверки алгоритма. После проверки алгоритма разработчик модели приступает к ее реализации в виде программного кода для выполнения в определенной среде. </w:t>
      </w:r>
    </w:p>
    <w:p w14:paraId="682ED89C" w14:textId="73AFD048" w:rsidR="00AB6F00" w:rsidRPr="00AB6F00" w:rsidRDefault="00AB6F00" w:rsidP="00AB6F00">
      <w:pPr>
        <w:pStyle w:val="ad"/>
      </w:pPr>
      <w:r w:rsidRPr="00AB6F00">
        <w:t xml:space="preserve">После тестирования работоспособности программного продукта разработчик модели должен выполнить еще одну процедуру, которая не всегда учитывается в явном виде – это определение области корректной работы модели. Значительная часть ошибок, связанных с математическим моделированием, вызвана тем, что инженер использует модель, которую считает «авторитетной» по ранее изданным научным работам, опыту применения, но которая оказывается некорректной в данной конкретной ситуации. Область корректной работы модели необходимо определять путем сопоставления результатов моделирования с результатами, полученными экспериментальным путем для разных объектов. Попутно, таким образом, осуществляется и общая проверка корректности модели. </w:t>
      </w:r>
    </w:p>
    <w:p w14:paraId="6838C205" w14:textId="77777777" w:rsidR="00AB6F00" w:rsidRPr="00AB6F00" w:rsidRDefault="00AB6F00" w:rsidP="00AB6F00">
      <w:pPr>
        <w:pStyle w:val="ad"/>
      </w:pPr>
      <w:r w:rsidRPr="00AB6F00">
        <w:t>Наконец, еще одна важная завершающая стадия – это организация поддержки модели разработчиком. На кибернетической стадии развития производства поддержка математических моделей осуществлялась стихийно, и, в основном, в случаях, если сам разработчик модели продолжал по каким-то причинам с ней работать. На информационной стадии имеет смысл заранее продумать систему поддержки модели, включающую в себя следующие основные процессы:</w:t>
      </w:r>
    </w:p>
    <w:p w14:paraId="6478227D" w14:textId="2383CE8F" w:rsidR="00AB6F00" w:rsidRPr="00AB6F00" w:rsidRDefault="00747362" w:rsidP="00AB6F00">
      <w:pPr>
        <w:pStyle w:val="ad"/>
      </w:pPr>
      <w:r w:rsidRPr="00747362">
        <w:t>–</w:t>
      </w:r>
      <w:r w:rsidR="00AB6F00" w:rsidRPr="00AB6F00">
        <w:t xml:space="preserve"> сбор информации об использовании модели, полученных результатах и их сходимостью с экспериментальными данными;</w:t>
      </w:r>
    </w:p>
    <w:p w14:paraId="6FD00C18" w14:textId="6BCD66FA" w:rsidR="00AB6F00" w:rsidRPr="00AB6F00" w:rsidRDefault="00747362" w:rsidP="00AB6F00">
      <w:pPr>
        <w:pStyle w:val="ad"/>
      </w:pPr>
      <w:r w:rsidRPr="00747362">
        <w:t>–</w:t>
      </w:r>
      <w:r w:rsidR="00AB6F00" w:rsidRPr="00AB6F00">
        <w:t xml:space="preserve"> сбор информации о замечаниях и пожеланиях к модели, позволяющей уточнить потребности в ней;</w:t>
      </w:r>
    </w:p>
    <w:p w14:paraId="1B6CEA22" w14:textId="59784D57" w:rsidR="00AB6F00" w:rsidRPr="00AB6F00" w:rsidRDefault="00747362" w:rsidP="00AB6F00">
      <w:pPr>
        <w:pStyle w:val="ad"/>
      </w:pPr>
      <w:r w:rsidRPr="00747362">
        <w:t>–</w:t>
      </w:r>
      <w:r w:rsidR="00AB6F00" w:rsidRPr="00AB6F00">
        <w:t xml:space="preserve"> поиск возможностей расширить сферу применения модели;</w:t>
      </w:r>
    </w:p>
    <w:p w14:paraId="3C5EE61B" w14:textId="519B4F85" w:rsidR="00AB6F00" w:rsidRPr="00AB6F00" w:rsidRDefault="00747362" w:rsidP="00AB6F00">
      <w:pPr>
        <w:pStyle w:val="ad"/>
      </w:pPr>
      <w:r w:rsidRPr="00747362">
        <w:t>–</w:t>
      </w:r>
      <w:r w:rsidR="00AB6F00" w:rsidRPr="00AB6F00">
        <w:t xml:space="preserve"> доработку моделей в соответствии с изменениями потребностей;</w:t>
      </w:r>
    </w:p>
    <w:p w14:paraId="1FAE65CA" w14:textId="0384A176" w:rsidR="00AB6F00" w:rsidRPr="00AB6F00" w:rsidRDefault="00747362" w:rsidP="00AB6F00">
      <w:pPr>
        <w:pStyle w:val="ad"/>
      </w:pPr>
      <w:r w:rsidRPr="00747362">
        <w:t>–</w:t>
      </w:r>
      <w:r w:rsidR="00AB6F00" w:rsidRPr="00AB6F00">
        <w:t xml:space="preserve"> обучения работы инженеров – проектировщиков с моделью и оперативное решение возникающих в работе проблем.</w:t>
      </w:r>
    </w:p>
    <w:p w14:paraId="3BEAA584" w14:textId="77777777" w:rsidR="00AB6F00" w:rsidRPr="00640D16" w:rsidRDefault="00AB6F00" w:rsidP="00AB6F00">
      <w:pPr>
        <w:pStyle w:val="-"/>
        <w:rPr>
          <w:sz w:val="20"/>
        </w:rPr>
      </w:pPr>
      <w:r w:rsidRPr="005E2BD3">
        <w:t>Список литературы</w:t>
      </w:r>
    </w:p>
    <w:p w14:paraId="54F6A5B9" w14:textId="7BDF0E71" w:rsidR="00C125FA" w:rsidRDefault="00C125FA" w:rsidP="00AB6F00">
      <w:pPr>
        <w:pStyle w:val="-1"/>
      </w:pPr>
      <w:r w:rsidRPr="00C125FA">
        <w:t xml:space="preserve">1. </w:t>
      </w:r>
      <w:r w:rsidRPr="00981B60">
        <w:rPr>
          <w:i/>
          <w:iCs/>
        </w:rPr>
        <w:t>Дитрих, Я.</w:t>
      </w:r>
      <w:r w:rsidRPr="00C125FA">
        <w:t xml:space="preserve"> Проектирование и конструирование: Системный подход</w:t>
      </w:r>
      <w:r w:rsidR="00981B60">
        <w:t xml:space="preserve">. </w:t>
      </w:r>
      <w:r w:rsidRPr="00C125FA">
        <w:t>М.: Мир, 1981. 456 с</w:t>
      </w:r>
      <w:r w:rsidR="00CE303F">
        <w:t>.</w:t>
      </w:r>
    </w:p>
    <w:p w14:paraId="4968DF3D" w14:textId="30CC79A4" w:rsidR="00AA69DB" w:rsidRDefault="00CE303F" w:rsidP="00AB6F00">
      <w:pPr>
        <w:pStyle w:val="-1"/>
      </w:pPr>
      <w:r>
        <w:t>2</w:t>
      </w:r>
      <w:r w:rsidR="009225D1" w:rsidRPr="009225D1">
        <w:t xml:space="preserve">. </w:t>
      </w:r>
      <w:proofErr w:type="spellStart"/>
      <w:r w:rsidRPr="00CE303F">
        <w:rPr>
          <w:i/>
          <w:iCs/>
        </w:rPr>
        <w:t>Измеров</w:t>
      </w:r>
      <w:proofErr w:type="spellEnd"/>
      <w:r w:rsidR="00374863">
        <w:rPr>
          <w:i/>
          <w:iCs/>
        </w:rPr>
        <w:t>,</w:t>
      </w:r>
      <w:r w:rsidRPr="00CE303F">
        <w:rPr>
          <w:i/>
          <w:iCs/>
        </w:rPr>
        <w:t xml:space="preserve"> О.В.</w:t>
      </w:r>
      <w:r w:rsidRPr="009225D1">
        <w:t xml:space="preserve"> </w:t>
      </w:r>
      <w:r w:rsidR="009225D1" w:rsidRPr="009225D1">
        <w:t xml:space="preserve">Техническая </w:t>
      </w:r>
      <w:proofErr w:type="spellStart"/>
      <w:r w:rsidR="009225D1" w:rsidRPr="009225D1">
        <w:t>инновационика</w:t>
      </w:r>
      <w:proofErr w:type="spellEnd"/>
      <w:r w:rsidR="009225D1" w:rsidRPr="009225D1">
        <w:t>. Проблемы инженерного анализа технических систем</w:t>
      </w:r>
      <w:r>
        <w:t>.</w:t>
      </w:r>
      <w:r w:rsidR="009225D1" w:rsidRPr="009225D1">
        <w:t xml:space="preserve"> Орел: Госуниверситет-УНПК</w:t>
      </w:r>
      <w:r>
        <w:t>.</w:t>
      </w:r>
      <w:r w:rsidR="009225D1" w:rsidRPr="009225D1">
        <w:t xml:space="preserve"> 2013.  261 с.</w:t>
      </w:r>
    </w:p>
    <w:p w14:paraId="58B46E99" w14:textId="00F4B1F3" w:rsidR="00374863" w:rsidRDefault="00374863" w:rsidP="00AB6F00">
      <w:pPr>
        <w:pStyle w:val="-1"/>
      </w:pPr>
      <w:r>
        <w:t xml:space="preserve">3. </w:t>
      </w:r>
      <w:r w:rsidRPr="00374863">
        <w:rPr>
          <w:i/>
        </w:rPr>
        <w:t>Шалыгин, М.Г.</w:t>
      </w:r>
      <w:r w:rsidRPr="00374863">
        <w:t xml:space="preserve"> </w:t>
      </w:r>
      <w:proofErr w:type="spellStart"/>
      <w:r w:rsidRPr="00374863">
        <w:t>Десяцкая</w:t>
      </w:r>
      <w:proofErr w:type="spellEnd"/>
      <w:r w:rsidRPr="00374863">
        <w:t xml:space="preserve"> Л.В. Программно-аппаратный комплекс измерения, построения и обработки </w:t>
      </w:r>
      <w:proofErr w:type="gramStart"/>
      <w:r w:rsidRPr="00374863">
        <w:t>топографии поверхности</w:t>
      </w:r>
      <w:proofErr w:type="gramEnd"/>
      <w:r>
        <w:t xml:space="preserve"> /</w:t>
      </w:r>
      <w:r w:rsidRPr="00374863">
        <w:t xml:space="preserve"> М.Г. Шалыгин</w:t>
      </w:r>
      <w:r>
        <w:t>,</w:t>
      </w:r>
      <w:r w:rsidRPr="00374863">
        <w:t xml:space="preserve"> Л.В. </w:t>
      </w:r>
      <w:proofErr w:type="spellStart"/>
      <w:r w:rsidRPr="00374863">
        <w:t>Десяцкая</w:t>
      </w:r>
      <w:proofErr w:type="spellEnd"/>
      <w:r w:rsidRPr="00374863">
        <w:t xml:space="preserve"> // Датчики и системы. 2019. № 6. С 40-44.</w:t>
      </w:r>
    </w:p>
    <w:p w14:paraId="19FC370E" w14:textId="55BB6450" w:rsidR="00374863" w:rsidRPr="00640D16" w:rsidRDefault="00374863" w:rsidP="00AB6F00">
      <w:pPr>
        <w:pStyle w:val="-1"/>
      </w:pPr>
      <w:r>
        <w:lastRenderedPageBreak/>
        <w:t xml:space="preserve">4. </w:t>
      </w:r>
      <w:r w:rsidRPr="00374863">
        <w:rPr>
          <w:i/>
        </w:rPr>
        <w:t>Антипин, Д.Я.</w:t>
      </w:r>
      <w:r w:rsidRPr="00374863">
        <w:t xml:space="preserve"> Применение </w:t>
      </w:r>
      <w:proofErr w:type="gramStart"/>
      <w:r w:rsidRPr="00374863">
        <w:t>технической</w:t>
      </w:r>
      <w:proofErr w:type="gramEnd"/>
      <w:r w:rsidRPr="00374863">
        <w:t xml:space="preserve"> </w:t>
      </w:r>
      <w:proofErr w:type="spellStart"/>
      <w:r w:rsidRPr="00374863">
        <w:t>инновационики</w:t>
      </w:r>
      <w:proofErr w:type="spellEnd"/>
      <w:r w:rsidRPr="00374863">
        <w:t xml:space="preserve"> при проектировании новых узлов локомотивов / Д.Я. Антипин, В.И. Воробьёв, О.В. </w:t>
      </w:r>
      <w:proofErr w:type="spellStart"/>
      <w:r w:rsidRPr="00374863">
        <w:t>Измеров</w:t>
      </w:r>
      <w:proofErr w:type="spellEnd"/>
      <w:r w:rsidRPr="00374863">
        <w:t xml:space="preserve">, А.С. </w:t>
      </w:r>
      <w:proofErr w:type="spellStart"/>
      <w:r w:rsidRPr="00374863">
        <w:t>Космодамианский</w:t>
      </w:r>
      <w:proofErr w:type="spellEnd"/>
      <w:r>
        <w:t xml:space="preserve"> //</w:t>
      </w:r>
      <w:r w:rsidRPr="00374863">
        <w:t xml:space="preserve"> М.: Курск: ЗАО "Университетская книга"</w:t>
      </w:r>
      <w:r>
        <w:t>.</w:t>
      </w:r>
      <w:r w:rsidRPr="00374863">
        <w:t xml:space="preserve"> 2019. – 220 с.</w:t>
      </w:r>
    </w:p>
    <w:p w14:paraId="2D494654" w14:textId="77777777" w:rsidR="00AB6F00" w:rsidRPr="00640D16" w:rsidRDefault="00AB6F00" w:rsidP="00AB6F00">
      <w:pPr>
        <w:pStyle w:val="af"/>
      </w:pPr>
      <w:r w:rsidRPr="00640D16">
        <w:t>Материал</w:t>
      </w:r>
      <w:r>
        <w:t xml:space="preserve"> поступил в редколлегию 01.10.21</w:t>
      </w:r>
      <w:r w:rsidRPr="00640D16">
        <w:t>.</w:t>
      </w:r>
    </w:p>
    <w:sectPr w:rsidR="00AB6F00" w:rsidRPr="00640D16" w:rsidSect="00E643EB">
      <w:pgSz w:w="8391" w:h="11906" w:code="11"/>
      <w:pgMar w:top="851" w:right="851" w:bottom="851" w:left="851" w:header="850" w:footer="85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BCC44" w14:textId="77777777" w:rsidR="00127164" w:rsidRDefault="00127164" w:rsidP="00E643EB">
      <w:r>
        <w:separator/>
      </w:r>
    </w:p>
  </w:endnote>
  <w:endnote w:type="continuationSeparator" w:id="0">
    <w:p w14:paraId="491E2447" w14:textId="77777777" w:rsidR="00127164" w:rsidRDefault="00127164" w:rsidP="00E6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E3399" w14:textId="77777777" w:rsidR="00127164" w:rsidRDefault="00127164" w:rsidP="00E643EB">
      <w:r>
        <w:separator/>
      </w:r>
    </w:p>
  </w:footnote>
  <w:footnote w:type="continuationSeparator" w:id="0">
    <w:p w14:paraId="23C23D0B" w14:textId="77777777" w:rsidR="00127164" w:rsidRDefault="00127164" w:rsidP="00E64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F33C1"/>
    <w:multiLevelType w:val="hybridMultilevel"/>
    <w:tmpl w:val="821856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67DD8"/>
    <w:multiLevelType w:val="hybridMultilevel"/>
    <w:tmpl w:val="60180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F00"/>
    <w:rsid w:val="00127164"/>
    <w:rsid w:val="001647DE"/>
    <w:rsid w:val="00182854"/>
    <w:rsid w:val="001B0E94"/>
    <w:rsid w:val="001B149D"/>
    <w:rsid w:val="002A58D3"/>
    <w:rsid w:val="0033316C"/>
    <w:rsid w:val="00374863"/>
    <w:rsid w:val="003964D0"/>
    <w:rsid w:val="003A350F"/>
    <w:rsid w:val="003D5953"/>
    <w:rsid w:val="003E0322"/>
    <w:rsid w:val="003F5A42"/>
    <w:rsid w:val="0040282F"/>
    <w:rsid w:val="00493E36"/>
    <w:rsid w:val="004B1A3C"/>
    <w:rsid w:val="004E2B24"/>
    <w:rsid w:val="00510E19"/>
    <w:rsid w:val="00535FFE"/>
    <w:rsid w:val="005461F5"/>
    <w:rsid w:val="00557737"/>
    <w:rsid w:val="00570AB8"/>
    <w:rsid w:val="005B513C"/>
    <w:rsid w:val="005E7660"/>
    <w:rsid w:val="006141A2"/>
    <w:rsid w:val="006807BE"/>
    <w:rsid w:val="006B041A"/>
    <w:rsid w:val="006C0E8D"/>
    <w:rsid w:val="00711695"/>
    <w:rsid w:val="0071331E"/>
    <w:rsid w:val="00714241"/>
    <w:rsid w:val="00720899"/>
    <w:rsid w:val="007262CE"/>
    <w:rsid w:val="007440AE"/>
    <w:rsid w:val="00747362"/>
    <w:rsid w:val="007733B3"/>
    <w:rsid w:val="007913BE"/>
    <w:rsid w:val="00793791"/>
    <w:rsid w:val="008A6531"/>
    <w:rsid w:val="0091187A"/>
    <w:rsid w:val="009225D1"/>
    <w:rsid w:val="00941759"/>
    <w:rsid w:val="00981B60"/>
    <w:rsid w:val="00A07550"/>
    <w:rsid w:val="00AA69DB"/>
    <w:rsid w:val="00AB6F00"/>
    <w:rsid w:val="00B006C7"/>
    <w:rsid w:val="00B13795"/>
    <w:rsid w:val="00B300A1"/>
    <w:rsid w:val="00B66277"/>
    <w:rsid w:val="00B75047"/>
    <w:rsid w:val="00BF3FA8"/>
    <w:rsid w:val="00C125FA"/>
    <w:rsid w:val="00CC130E"/>
    <w:rsid w:val="00CE303F"/>
    <w:rsid w:val="00D113B7"/>
    <w:rsid w:val="00D229C8"/>
    <w:rsid w:val="00D7660C"/>
    <w:rsid w:val="00DB4059"/>
    <w:rsid w:val="00DF451D"/>
    <w:rsid w:val="00E03DD9"/>
    <w:rsid w:val="00E643EB"/>
    <w:rsid w:val="00EA5F28"/>
    <w:rsid w:val="00EB3862"/>
    <w:rsid w:val="00ED3A65"/>
    <w:rsid w:val="00F925FA"/>
    <w:rsid w:val="00FB2A6D"/>
    <w:rsid w:val="00FB5E6E"/>
    <w:rsid w:val="00FD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9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00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дк"/>
    <w:basedOn w:val="a"/>
    <w:link w:val="a4"/>
    <w:qFormat/>
    <w:rsid w:val="00AB6F00"/>
    <w:pPr>
      <w:spacing w:after="100"/>
      <w:ind w:firstLine="0"/>
      <w:jc w:val="left"/>
    </w:pPr>
    <w:rPr>
      <w:rFonts w:ascii="Times New Roman" w:eastAsia="Calibri" w:hAnsi="Times New Roman"/>
      <w:sz w:val="18"/>
      <w:szCs w:val="18"/>
      <w:lang w:eastAsia="en-US"/>
    </w:rPr>
  </w:style>
  <w:style w:type="paragraph" w:customStyle="1" w:styleId="a5">
    <w:name w:val="ФИО"/>
    <w:basedOn w:val="a"/>
    <w:link w:val="a6"/>
    <w:qFormat/>
    <w:rsid w:val="00AB6F00"/>
    <w:pPr>
      <w:spacing w:after="100"/>
      <w:ind w:firstLine="0"/>
      <w:jc w:val="center"/>
    </w:pPr>
    <w:rPr>
      <w:rFonts w:ascii="Times New Roman" w:eastAsia="Calibri" w:hAnsi="Times New Roman"/>
      <w:sz w:val="20"/>
      <w:szCs w:val="22"/>
      <w:lang w:eastAsia="en-US"/>
    </w:rPr>
  </w:style>
  <w:style w:type="character" w:customStyle="1" w:styleId="a4">
    <w:name w:val="удк Знак"/>
    <w:basedOn w:val="a0"/>
    <w:link w:val="a3"/>
    <w:rsid w:val="00AB6F00"/>
    <w:rPr>
      <w:rFonts w:ascii="Times New Roman" w:eastAsia="Calibri" w:hAnsi="Times New Roman" w:cs="Times New Roman"/>
      <w:sz w:val="18"/>
      <w:szCs w:val="18"/>
    </w:rPr>
  </w:style>
  <w:style w:type="paragraph" w:customStyle="1" w:styleId="NameSurname">
    <w:name w:val="Name Surname"/>
    <w:basedOn w:val="a"/>
    <w:link w:val="NameSurname0"/>
    <w:qFormat/>
    <w:rsid w:val="00AB6F00"/>
    <w:pPr>
      <w:spacing w:after="100"/>
      <w:ind w:firstLine="0"/>
      <w:jc w:val="center"/>
    </w:pPr>
    <w:rPr>
      <w:rFonts w:ascii="Times New Roman" w:eastAsia="Calibri" w:hAnsi="Times New Roman"/>
      <w:sz w:val="18"/>
      <w:szCs w:val="22"/>
      <w:lang w:val="en-US" w:eastAsia="en-US"/>
    </w:rPr>
  </w:style>
  <w:style w:type="character" w:customStyle="1" w:styleId="a6">
    <w:name w:val="ФИО Знак"/>
    <w:basedOn w:val="a0"/>
    <w:link w:val="a5"/>
    <w:rsid w:val="00AB6F00"/>
    <w:rPr>
      <w:rFonts w:ascii="Times New Roman" w:eastAsia="Calibri" w:hAnsi="Times New Roman" w:cs="Times New Roman"/>
      <w:sz w:val="20"/>
    </w:rPr>
  </w:style>
  <w:style w:type="paragraph" w:customStyle="1" w:styleId="a7">
    <w:name w:val="Название публикации"/>
    <w:basedOn w:val="a"/>
    <w:link w:val="a8"/>
    <w:qFormat/>
    <w:rsid w:val="00AB6F00"/>
    <w:pPr>
      <w:keepNext/>
      <w:keepLines/>
      <w:spacing w:before="100" w:after="100"/>
      <w:ind w:firstLine="0"/>
      <w:jc w:val="center"/>
      <w:outlineLvl w:val="1"/>
    </w:pPr>
    <w:rPr>
      <w:rFonts w:ascii="Times New Roman" w:hAnsi="Times New Roman"/>
      <w:b/>
      <w:bCs/>
      <w:caps/>
      <w:sz w:val="20"/>
      <w:szCs w:val="26"/>
      <w:lang w:eastAsia="en-US"/>
    </w:rPr>
  </w:style>
  <w:style w:type="character" w:customStyle="1" w:styleId="NameSurname0">
    <w:name w:val="Name Surname Знак"/>
    <w:basedOn w:val="a0"/>
    <w:link w:val="NameSurname"/>
    <w:rsid w:val="00AB6F00"/>
    <w:rPr>
      <w:rFonts w:ascii="Times New Roman" w:eastAsia="Calibri" w:hAnsi="Times New Roman" w:cs="Times New Roman"/>
      <w:sz w:val="18"/>
      <w:lang w:val="en-US"/>
    </w:rPr>
  </w:style>
  <w:style w:type="paragraph" w:customStyle="1" w:styleId="Titlepublication">
    <w:name w:val="Title publication"/>
    <w:basedOn w:val="a"/>
    <w:link w:val="Titlepublication0"/>
    <w:qFormat/>
    <w:rsid w:val="00AB6F00"/>
    <w:pPr>
      <w:keepNext/>
      <w:keepLines/>
      <w:spacing w:after="100"/>
      <w:ind w:firstLine="0"/>
      <w:jc w:val="center"/>
      <w:outlineLvl w:val="1"/>
    </w:pPr>
    <w:rPr>
      <w:rFonts w:ascii="Times New Roman" w:hAnsi="Times New Roman"/>
      <w:bCs/>
      <w:caps/>
      <w:sz w:val="18"/>
      <w:szCs w:val="26"/>
      <w:lang w:val="en-US" w:eastAsia="en-US"/>
    </w:rPr>
  </w:style>
  <w:style w:type="character" w:customStyle="1" w:styleId="a8">
    <w:name w:val="Название публикации Знак"/>
    <w:basedOn w:val="a0"/>
    <w:link w:val="a7"/>
    <w:rsid w:val="00AB6F00"/>
    <w:rPr>
      <w:rFonts w:ascii="Times New Roman" w:eastAsia="Times New Roman" w:hAnsi="Times New Roman" w:cs="Times New Roman"/>
      <w:b/>
      <w:bCs/>
      <w:caps/>
      <w:sz w:val="20"/>
      <w:szCs w:val="26"/>
    </w:rPr>
  </w:style>
  <w:style w:type="paragraph" w:customStyle="1" w:styleId="a9">
    <w:name w:val="Аннотация"/>
    <w:basedOn w:val="a"/>
    <w:link w:val="aa"/>
    <w:qFormat/>
    <w:rsid w:val="00AB6F00"/>
    <w:rPr>
      <w:rFonts w:ascii="Times New Roman" w:eastAsia="Calibri" w:hAnsi="Times New Roman"/>
      <w:i/>
      <w:sz w:val="20"/>
      <w:szCs w:val="22"/>
      <w:lang w:eastAsia="en-US"/>
    </w:rPr>
  </w:style>
  <w:style w:type="character" w:customStyle="1" w:styleId="Titlepublication0">
    <w:name w:val="Title publication Знак"/>
    <w:basedOn w:val="a0"/>
    <w:link w:val="Titlepublication"/>
    <w:rsid w:val="00AB6F00"/>
    <w:rPr>
      <w:rFonts w:ascii="Times New Roman" w:eastAsia="Times New Roman" w:hAnsi="Times New Roman" w:cs="Times New Roman"/>
      <w:bCs/>
      <w:caps/>
      <w:sz w:val="18"/>
      <w:szCs w:val="26"/>
      <w:lang w:val="en-US"/>
    </w:rPr>
  </w:style>
  <w:style w:type="paragraph" w:customStyle="1" w:styleId="Abstract">
    <w:name w:val="Abstract"/>
    <w:basedOn w:val="a"/>
    <w:link w:val="Abstract0"/>
    <w:qFormat/>
    <w:rsid w:val="00AB6F00"/>
    <w:rPr>
      <w:rFonts w:ascii="Times New Roman" w:eastAsia="Calibri" w:hAnsi="Times New Roman"/>
      <w:i/>
      <w:sz w:val="20"/>
      <w:szCs w:val="22"/>
      <w:lang w:val="en-US" w:eastAsia="en-US"/>
    </w:rPr>
  </w:style>
  <w:style w:type="character" w:customStyle="1" w:styleId="aa">
    <w:name w:val="Аннотация Знак"/>
    <w:basedOn w:val="a0"/>
    <w:link w:val="a9"/>
    <w:rsid w:val="00AB6F00"/>
    <w:rPr>
      <w:rFonts w:ascii="Times New Roman" w:eastAsia="Calibri" w:hAnsi="Times New Roman" w:cs="Times New Roman"/>
      <w:i/>
      <w:sz w:val="20"/>
    </w:rPr>
  </w:style>
  <w:style w:type="paragraph" w:customStyle="1" w:styleId="Keywords">
    <w:name w:val="Keywords"/>
    <w:basedOn w:val="a"/>
    <w:link w:val="Keywords0"/>
    <w:qFormat/>
    <w:rsid w:val="00AB6F00"/>
    <w:pPr>
      <w:spacing w:after="200"/>
    </w:pPr>
    <w:rPr>
      <w:rFonts w:ascii="Times New Roman" w:eastAsia="Calibri" w:hAnsi="Times New Roman"/>
      <w:i/>
      <w:sz w:val="20"/>
      <w:szCs w:val="22"/>
      <w:lang w:val="en-US" w:eastAsia="en-US"/>
    </w:rPr>
  </w:style>
  <w:style w:type="character" w:customStyle="1" w:styleId="Abstract0">
    <w:name w:val="Abstract Знак"/>
    <w:basedOn w:val="a0"/>
    <w:link w:val="Abstract"/>
    <w:rsid w:val="00AB6F00"/>
    <w:rPr>
      <w:rFonts w:ascii="Times New Roman" w:eastAsia="Calibri" w:hAnsi="Times New Roman" w:cs="Times New Roman"/>
      <w:i/>
      <w:sz w:val="20"/>
      <w:lang w:val="en-US"/>
    </w:rPr>
  </w:style>
  <w:style w:type="paragraph" w:customStyle="1" w:styleId="ab">
    <w:name w:val="Ключевые"/>
    <w:basedOn w:val="a"/>
    <w:link w:val="ac"/>
    <w:qFormat/>
    <w:rsid w:val="00AB6F00"/>
    <w:rPr>
      <w:rFonts w:ascii="Times New Roman" w:eastAsia="Calibri" w:hAnsi="Times New Roman"/>
      <w:i/>
      <w:sz w:val="20"/>
      <w:szCs w:val="22"/>
      <w:lang w:eastAsia="en-US"/>
    </w:rPr>
  </w:style>
  <w:style w:type="character" w:customStyle="1" w:styleId="Keywords0">
    <w:name w:val="Keywords Знак"/>
    <w:basedOn w:val="a0"/>
    <w:link w:val="Keywords"/>
    <w:rsid w:val="00AB6F00"/>
    <w:rPr>
      <w:rFonts w:ascii="Times New Roman" w:eastAsia="Calibri" w:hAnsi="Times New Roman" w:cs="Times New Roman"/>
      <w:i/>
      <w:sz w:val="20"/>
      <w:lang w:val="en-US"/>
    </w:rPr>
  </w:style>
  <w:style w:type="paragraph" w:customStyle="1" w:styleId="ad">
    <w:name w:val="Текст статьи"/>
    <w:basedOn w:val="a"/>
    <w:link w:val="ae"/>
    <w:qFormat/>
    <w:rsid w:val="00AB6F00"/>
    <w:rPr>
      <w:rFonts w:ascii="Times New Roman" w:eastAsia="Calibri" w:hAnsi="Times New Roman"/>
      <w:sz w:val="20"/>
      <w:szCs w:val="22"/>
      <w:lang w:eastAsia="en-US"/>
    </w:rPr>
  </w:style>
  <w:style w:type="character" w:customStyle="1" w:styleId="ac">
    <w:name w:val="Ключевые Знак"/>
    <w:basedOn w:val="a0"/>
    <w:link w:val="ab"/>
    <w:rsid w:val="00AB6F00"/>
    <w:rPr>
      <w:rFonts w:ascii="Times New Roman" w:eastAsia="Calibri" w:hAnsi="Times New Roman" w:cs="Times New Roman"/>
      <w:i/>
      <w:sz w:val="20"/>
    </w:rPr>
  </w:style>
  <w:style w:type="paragraph" w:customStyle="1" w:styleId="-">
    <w:name w:val="Список лит-ры"/>
    <w:basedOn w:val="a"/>
    <w:link w:val="-0"/>
    <w:qFormat/>
    <w:rsid w:val="00AB6F00"/>
    <w:pPr>
      <w:keepNext/>
      <w:keepLines/>
      <w:spacing w:before="100" w:after="100"/>
      <w:ind w:firstLine="0"/>
      <w:jc w:val="center"/>
      <w:outlineLvl w:val="2"/>
    </w:pPr>
    <w:rPr>
      <w:rFonts w:ascii="Times New Roman" w:hAnsi="Times New Roman"/>
      <w:b/>
      <w:bCs/>
      <w:sz w:val="18"/>
      <w:szCs w:val="22"/>
      <w:lang w:eastAsia="en-US"/>
    </w:rPr>
  </w:style>
  <w:style w:type="character" w:customStyle="1" w:styleId="ae">
    <w:name w:val="Текст статьи Знак"/>
    <w:basedOn w:val="a0"/>
    <w:link w:val="ad"/>
    <w:rsid w:val="00AB6F00"/>
    <w:rPr>
      <w:rFonts w:ascii="Times New Roman" w:eastAsia="Calibri" w:hAnsi="Times New Roman" w:cs="Times New Roman"/>
      <w:sz w:val="20"/>
    </w:rPr>
  </w:style>
  <w:style w:type="paragraph" w:customStyle="1" w:styleId="-1">
    <w:name w:val="Лит-ра"/>
    <w:basedOn w:val="a"/>
    <w:link w:val="-2"/>
    <w:qFormat/>
    <w:rsid w:val="00AB6F00"/>
    <w:rPr>
      <w:rFonts w:ascii="Times New Roman" w:eastAsia="Calibri" w:hAnsi="Times New Roman"/>
      <w:sz w:val="18"/>
      <w:szCs w:val="18"/>
      <w:lang w:eastAsia="en-US"/>
    </w:rPr>
  </w:style>
  <w:style w:type="character" w:customStyle="1" w:styleId="-0">
    <w:name w:val="Список лит-ры Знак"/>
    <w:basedOn w:val="a0"/>
    <w:link w:val="-"/>
    <w:rsid w:val="00AB6F00"/>
    <w:rPr>
      <w:rFonts w:ascii="Times New Roman" w:eastAsia="Times New Roman" w:hAnsi="Times New Roman" w:cs="Times New Roman"/>
      <w:b/>
      <w:bCs/>
      <w:sz w:val="18"/>
    </w:rPr>
  </w:style>
  <w:style w:type="paragraph" w:customStyle="1" w:styleId="af">
    <w:name w:val="Материал"/>
    <w:basedOn w:val="a"/>
    <w:link w:val="af0"/>
    <w:qFormat/>
    <w:rsid w:val="00AB6F00"/>
    <w:pPr>
      <w:spacing w:before="100" w:after="100"/>
      <w:ind w:firstLine="0"/>
      <w:jc w:val="right"/>
    </w:pPr>
    <w:rPr>
      <w:rFonts w:ascii="Times New Roman" w:eastAsia="Calibri" w:hAnsi="Times New Roman"/>
      <w:i/>
      <w:color w:val="000000"/>
      <w:sz w:val="18"/>
      <w:szCs w:val="18"/>
      <w:lang w:eastAsia="en-US"/>
    </w:rPr>
  </w:style>
  <w:style w:type="character" w:customStyle="1" w:styleId="-2">
    <w:name w:val="Лит-ра Знак"/>
    <w:basedOn w:val="a0"/>
    <w:link w:val="-1"/>
    <w:rsid w:val="00AB6F00"/>
    <w:rPr>
      <w:rFonts w:ascii="Times New Roman" w:eastAsia="Calibri" w:hAnsi="Times New Roman" w:cs="Times New Roman"/>
      <w:sz w:val="18"/>
      <w:szCs w:val="18"/>
    </w:rPr>
  </w:style>
  <w:style w:type="character" w:customStyle="1" w:styleId="af0">
    <w:name w:val="Материал Знак"/>
    <w:basedOn w:val="a0"/>
    <w:link w:val="af"/>
    <w:rsid w:val="00AB6F00"/>
    <w:rPr>
      <w:rFonts w:ascii="Times New Roman" w:eastAsia="Calibri" w:hAnsi="Times New Roman" w:cs="Times New Roman"/>
      <w:i/>
      <w:color w:val="000000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E643E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643EB"/>
    <w:rPr>
      <w:rFonts w:ascii="Arial" w:eastAsia="Times New Roman" w:hAnsi="Arial" w:cs="Times New Roman"/>
      <w:sz w:val="24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E643E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643EB"/>
    <w:rPr>
      <w:rFonts w:ascii="Arial" w:eastAsia="Times New Roman" w:hAnsi="Arial" w:cs="Times New Roman"/>
      <w:sz w:val="24"/>
      <w:szCs w:val="20"/>
      <w:lang w:eastAsia="ru-RU"/>
    </w:rPr>
  </w:style>
  <w:style w:type="character" w:styleId="af5">
    <w:name w:val="Hyperlink"/>
    <w:basedOn w:val="a0"/>
    <w:uiPriority w:val="99"/>
    <w:unhideWhenUsed/>
    <w:rsid w:val="007262C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62C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F00"/>
    <w:pPr>
      <w:spacing w:after="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удк"/>
    <w:basedOn w:val="a"/>
    <w:link w:val="a4"/>
    <w:qFormat/>
    <w:rsid w:val="00AB6F00"/>
    <w:pPr>
      <w:spacing w:after="100"/>
      <w:ind w:firstLine="0"/>
      <w:jc w:val="left"/>
    </w:pPr>
    <w:rPr>
      <w:rFonts w:ascii="Times New Roman" w:eastAsia="Calibri" w:hAnsi="Times New Roman"/>
      <w:sz w:val="18"/>
      <w:szCs w:val="18"/>
      <w:lang w:eastAsia="en-US"/>
    </w:rPr>
  </w:style>
  <w:style w:type="paragraph" w:customStyle="1" w:styleId="a5">
    <w:name w:val="ФИО"/>
    <w:basedOn w:val="a"/>
    <w:link w:val="a6"/>
    <w:qFormat/>
    <w:rsid w:val="00AB6F00"/>
    <w:pPr>
      <w:spacing w:after="100"/>
      <w:ind w:firstLine="0"/>
      <w:jc w:val="center"/>
    </w:pPr>
    <w:rPr>
      <w:rFonts w:ascii="Times New Roman" w:eastAsia="Calibri" w:hAnsi="Times New Roman"/>
      <w:sz w:val="20"/>
      <w:szCs w:val="22"/>
      <w:lang w:eastAsia="en-US"/>
    </w:rPr>
  </w:style>
  <w:style w:type="character" w:customStyle="1" w:styleId="a4">
    <w:name w:val="удк Знак"/>
    <w:basedOn w:val="a0"/>
    <w:link w:val="a3"/>
    <w:rsid w:val="00AB6F00"/>
    <w:rPr>
      <w:rFonts w:ascii="Times New Roman" w:eastAsia="Calibri" w:hAnsi="Times New Roman" w:cs="Times New Roman"/>
      <w:sz w:val="18"/>
      <w:szCs w:val="18"/>
    </w:rPr>
  </w:style>
  <w:style w:type="paragraph" w:customStyle="1" w:styleId="NameSurname">
    <w:name w:val="Name Surname"/>
    <w:basedOn w:val="a"/>
    <w:link w:val="NameSurname0"/>
    <w:qFormat/>
    <w:rsid w:val="00AB6F00"/>
    <w:pPr>
      <w:spacing w:after="100"/>
      <w:ind w:firstLine="0"/>
      <w:jc w:val="center"/>
    </w:pPr>
    <w:rPr>
      <w:rFonts w:ascii="Times New Roman" w:eastAsia="Calibri" w:hAnsi="Times New Roman"/>
      <w:sz w:val="18"/>
      <w:szCs w:val="22"/>
      <w:lang w:val="en-US" w:eastAsia="en-US"/>
    </w:rPr>
  </w:style>
  <w:style w:type="character" w:customStyle="1" w:styleId="a6">
    <w:name w:val="ФИО Знак"/>
    <w:basedOn w:val="a0"/>
    <w:link w:val="a5"/>
    <w:rsid w:val="00AB6F00"/>
    <w:rPr>
      <w:rFonts w:ascii="Times New Roman" w:eastAsia="Calibri" w:hAnsi="Times New Roman" w:cs="Times New Roman"/>
      <w:sz w:val="20"/>
    </w:rPr>
  </w:style>
  <w:style w:type="paragraph" w:customStyle="1" w:styleId="a7">
    <w:name w:val="Название публикации"/>
    <w:basedOn w:val="a"/>
    <w:link w:val="a8"/>
    <w:qFormat/>
    <w:rsid w:val="00AB6F00"/>
    <w:pPr>
      <w:keepNext/>
      <w:keepLines/>
      <w:spacing w:before="100" w:after="100"/>
      <w:ind w:firstLine="0"/>
      <w:jc w:val="center"/>
      <w:outlineLvl w:val="1"/>
    </w:pPr>
    <w:rPr>
      <w:rFonts w:ascii="Times New Roman" w:hAnsi="Times New Roman"/>
      <w:b/>
      <w:bCs/>
      <w:caps/>
      <w:sz w:val="20"/>
      <w:szCs w:val="26"/>
      <w:lang w:eastAsia="en-US"/>
    </w:rPr>
  </w:style>
  <w:style w:type="character" w:customStyle="1" w:styleId="NameSurname0">
    <w:name w:val="Name Surname Знак"/>
    <w:basedOn w:val="a0"/>
    <w:link w:val="NameSurname"/>
    <w:rsid w:val="00AB6F00"/>
    <w:rPr>
      <w:rFonts w:ascii="Times New Roman" w:eastAsia="Calibri" w:hAnsi="Times New Roman" w:cs="Times New Roman"/>
      <w:sz w:val="18"/>
      <w:lang w:val="en-US"/>
    </w:rPr>
  </w:style>
  <w:style w:type="paragraph" w:customStyle="1" w:styleId="Titlepublication">
    <w:name w:val="Title publication"/>
    <w:basedOn w:val="a"/>
    <w:link w:val="Titlepublication0"/>
    <w:qFormat/>
    <w:rsid w:val="00AB6F00"/>
    <w:pPr>
      <w:keepNext/>
      <w:keepLines/>
      <w:spacing w:after="100"/>
      <w:ind w:firstLine="0"/>
      <w:jc w:val="center"/>
      <w:outlineLvl w:val="1"/>
    </w:pPr>
    <w:rPr>
      <w:rFonts w:ascii="Times New Roman" w:hAnsi="Times New Roman"/>
      <w:bCs/>
      <w:caps/>
      <w:sz w:val="18"/>
      <w:szCs w:val="26"/>
      <w:lang w:val="en-US" w:eastAsia="en-US"/>
    </w:rPr>
  </w:style>
  <w:style w:type="character" w:customStyle="1" w:styleId="a8">
    <w:name w:val="Название публикации Знак"/>
    <w:basedOn w:val="a0"/>
    <w:link w:val="a7"/>
    <w:rsid w:val="00AB6F00"/>
    <w:rPr>
      <w:rFonts w:ascii="Times New Roman" w:eastAsia="Times New Roman" w:hAnsi="Times New Roman" w:cs="Times New Roman"/>
      <w:b/>
      <w:bCs/>
      <w:caps/>
      <w:sz w:val="20"/>
      <w:szCs w:val="26"/>
    </w:rPr>
  </w:style>
  <w:style w:type="paragraph" w:customStyle="1" w:styleId="a9">
    <w:name w:val="Аннотация"/>
    <w:basedOn w:val="a"/>
    <w:link w:val="aa"/>
    <w:qFormat/>
    <w:rsid w:val="00AB6F00"/>
    <w:rPr>
      <w:rFonts w:ascii="Times New Roman" w:eastAsia="Calibri" w:hAnsi="Times New Roman"/>
      <w:i/>
      <w:sz w:val="20"/>
      <w:szCs w:val="22"/>
      <w:lang w:eastAsia="en-US"/>
    </w:rPr>
  </w:style>
  <w:style w:type="character" w:customStyle="1" w:styleId="Titlepublication0">
    <w:name w:val="Title publication Знак"/>
    <w:basedOn w:val="a0"/>
    <w:link w:val="Titlepublication"/>
    <w:rsid w:val="00AB6F00"/>
    <w:rPr>
      <w:rFonts w:ascii="Times New Roman" w:eastAsia="Times New Roman" w:hAnsi="Times New Roman" w:cs="Times New Roman"/>
      <w:bCs/>
      <w:caps/>
      <w:sz w:val="18"/>
      <w:szCs w:val="26"/>
      <w:lang w:val="en-US"/>
    </w:rPr>
  </w:style>
  <w:style w:type="paragraph" w:customStyle="1" w:styleId="Abstract">
    <w:name w:val="Abstract"/>
    <w:basedOn w:val="a"/>
    <w:link w:val="Abstract0"/>
    <w:qFormat/>
    <w:rsid w:val="00AB6F00"/>
    <w:rPr>
      <w:rFonts w:ascii="Times New Roman" w:eastAsia="Calibri" w:hAnsi="Times New Roman"/>
      <w:i/>
      <w:sz w:val="20"/>
      <w:szCs w:val="22"/>
      <w:lang w:val="en-US" w:eastAsia="en-US"/>
    </w:rPr>
  </w:style>
  <w:style w:type="character" w:customStyle="1" w:styleId="aa">
    <w:name w:val="Аннотация Знак"/>
    <w:basedOn w:val="a0"/>
    <w:link w:val="a9"/>
    <w:rsid w:val="00AB6F00"/>
    <w:rPr>
      <w:rFonts w:ascii="Times New Roman" w:eastAsia="Calibri" w:hAnsi="Times New Roman" w:cs="Times New Roman"/>
      <w:i/>
      <w:sz w:val="20"/>
    </w:rPr>
  </w:style>
  <w:style w:type="paragraph" w:customStyle="1" w:styleId="Keywords">
    <w:name w:val="Keywords"/>
    <w:basedOn w:val="a"/>
    <w:link w:val="Keywords0"/>
    <w:qFormat/>
    <w:rsid w:val="00AB6F00"/>
    <w:pPr>
      <w:spacing w:after="200"/>
    </w:pPr>
    <w:rPr>
      <w:rFonts w:ascii="Times New Roman" w:eastAsia="Calibri" w:hAnsi="Times New Roman"/>
      <w:i/>
      <w:sz w:val="20"/>
      <w:szCs w:val="22"/>
      <w:lang w:val="en-US" w:eastAsia="en-US"/>
    </w:rPr>
  </w:style>
  <w:style w:type="character" w:customStyle="1" w:styleId="Abstract0">
    <w:name w:val="Abstract Знак"/>
    <w:basedOn w:val="a0"/>
    <w:link w:val="Abstract"/>
    <w:rsid w:val="00AB6F00"/>
    <w:rPr>
      <w:rFonts w:ascii="Times New Roman" w:eastAsia="Calibri" w:hAnsi="Times New Roman" w:cs="Times New Roman"/>
      <w:i/>
      <w:sz w:val="20"/>
      <w:lang w:val="en-US"/>
    </w:rPr>
  </w:style>
  <w:style w:type="paragraph" w:customStyle="1" w:styleId="ab">
    <w:name w:val="Ключевые"/>
    <w:basedOn w:val="a"/>
    <w:link w:val="ac"/>
    <w:qFormat/>
    <w:rsid w:val="00AB6F00"/>
    <w:rPr>
      <w:rFonts w:ascii="Times New Roman" w:eastAsia="Calibri" w:hAnsi="Times New Roman"/>
      <w:i/>
      <w:sz w:val="20"/>
      <w:szCs w:val="22"/>
      <w:lang w:eastAsia="en-US"/>
    </w:rPr>
  </w:style>
  <w:style w:type="character" w:customStyle="1" w:styleId="Keywords0">
    <w:name w:val="Keywords Знак"/>
    <w:basedOn w:val="a0"/>
    <w:link w:val="Keywords"/>
    <w:rsid w:val="00AB6F00"/>
    <w:rPr>
      <w:rFonts w:ascii="Times New Roman" w:eastAsia="Calibri" w:hAnsi="Times New Roman" w:cs="Times New Roman"/>
      <w:i/>
      <w:sz w:val="20"/>
      <w:lang w:val="en-US"/>
    </w:rPr>
  </w:style>
  <w:style w:type="paragraph" w:customStyle="1" w:styleId="ad">
    <w:name w:val="Текст статьи"/>
    <w:basedOn w:val="a"/>
    <w:link w:val="ae"/>
    <w:qFormat/>
    <w:rsid w:val="00AB6F00"/>
    <w:rPr>
      <w:rFonts w:ascii="Times New Roman" w:eastAsia="Calibri" w:hAnsi="Times New Roman"/>
      <w:sz w:val="20"/>
      <w:szCs w:val="22"/>
      <w:lang w:eastAsia="en-US"/>
    </w:rPr>
  </w:style>
  <w:style w:type="character" w:customStyle="1" w:styleId="ac">
    <w:name w:val="Ключевые Знак"/>
    <w:basedOn w:val="a0"/>
    <w:link w:val="ab"/>
    <w:rsid w:val="00AB6F00"/>
    <w:rPr>
      <w:rFonts w:ascii="Times New Roman" w:eastAsia="Calibri" w:hAnsi="Times New Roman" w:cs="Times New Roman"/>
      <w:i/>
      <w:sz w:val="20"/>
    </w:rPr>
  </w:style>
  <w:style w:type="paragraph" w:customStyle="1" w:styleId="-">
    <w:name w:val="Список лит-ры"/>
    <w:basedOn w:val="a"/>
    <w:link w:val="-0"/>
    <w:qFormat/>
    <w:rsid w:val="00AB6F00"/>
    <w:pPr>
      <w:keepNext/>
      <w:keepLines/>
      <w:spacing w:before="100" w:after="100"/>
      <w:ind w:firstLine="0"/>
      <w:jc w:val="center"/>
      <w:outlineLvl w:val="2"/>
    </w:pPr>
    <w:rPr>
      <w:rFonts w:ascii="Times New Roman" w:hAnsi="Times New Roman"/>
      <w:b/>
      <w:bCs/>
      <w:sz w:val="18"/>
      <w:szCs w:val="22"/>
      <w:lang w:eastAsia="en-US"/>
    </w:rPr>
  </w:style>
  <w:style w:type="character" w:customStyle="1" w:styleId="ae">
    <w:name w:val="Текст статьи Знак"/>
    <w:basedOn w:val="a0"/>
    <w:link w:val="ad"/>
    <w:rsid w:val="00AB6F00"/>
    <w:rPr>
      <w:rFonts w:ascii="Times New Roman" w:eastAsia="Calibri" w:hAnsi="Times New Roman" w:cs="Times New Roman"/>
      <w:sz w:val="20"/>
    </w:rPr>
  </w:style>
  <w:style w:type="paragraph" w:customStyle="1" w:styleId="-1">
    <w:name w:val="Лит-ра"/>
    <w:basedOn w:val="a"/>
    <w:link w:val="-2"/>
    <w:qFormat/>
    <w:rsid w:val="00AB6F00"/>
    <w:rPr>
      <w:rFonts w:ascii="Times New Roman" w:eastAsia="Calibri" w:hAnsi="Times New Roman"/>
      <w:sz w:val="18"/>
      <w:szCs w:val="18"/>
      <w:lang w:eastAsia="en-US"/>
    </w:rPr>
  </w:style>
  <w:style w:type="character" w:customStyle="1" w:styleId="-0">
    <w:name w:val="Список лит-ры Знак"/>
    <w:basedOn w:val="a0"/>
    <w:link w:val="-"/>
    <w:rsid w:val="00AB6F00"/>
    <w:rPr>
      <w:rFonts w:ascii="Times New Roman" w:eastAsia="Times New Roman" w:hAnsi="Times New Roman" w:cs="Times New Roman"/>
      <w:b/>
      <w:bCs/>
      <w:sz w:val="18"/>
    </w:rPr>
  </w:style>
  <w:style w:type="paragraph" w:customStyle="1" w:styleId="af">
    <w:name w:val="Материал"/>
    <w:basedOn w:val="a"/>
    <w:link w:val="af0"/>
    <w:qFormat/>
    <w:rsid w:val="00AB6F00"/>
    <w:pPr>
      <w:spacing w:before="100" w:after="100"/>
      <w:ind w:firstLine="0"/>
      <w:jc w:val="right"/>
    </w:pPr>
    <w:rPr>
      <w:rFonts w:ascii="Times New Roman" w:eastAsia="Calibri" w:hAnsi="Times New Roman"/>
      <w:i/>
      <w:color w:val="000000"/>
      <w:sz w:val="18"/>
      <w:szCs w:val="18"/>
      <w:lang w:eastAsia="en-US"/>
    </w:rPr>
  </w:style>
  <w:style w:type="character" w:customStyle="1" w:styleId="-2">
    <w:name w:val="Лит-ра Знак"/>
    <w:basedOn w:val="a0"/>
    <w:link w:val="-1"/>
    <w:rsid w:val="00AB6F00"/>
    <w:rPr>
      <w:rFonts w:ascii="Times New Roman" w:eastAsia="Calibri" w:hAnsi="Times New Roman" w:cs="Times New Roman"/>
      <w:sz w:val="18"/>
      <w:szCs w:val="18"/>
    </w:rPr>
  </w:style>
  <w:style w:type="character" w:customStyle="1" w:styleId="af0">
    <w:name w:val="Материал Знак"/>
    <w:basedOn w:val="a0"/>
    <w:link w:val="af"/>
    <w:rsid w:val="00AB6F00"/>
    <w:rPr>
      <w:rFonts w:ascii="Times New Roman" w:eastAsia="Calibri" w:hAnsi="Times New Roman" w:cs="Times New Roman"/>
      <w:i/>
      <w:color w:val="000000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E643EB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E643EB"/>
    <w:rPr>
      <w:rFonts w:ascii="Arial" w:eastAsia="Times New Roman" w:hAnsi="Arial" w:cs="Times New Roman"/>
      <w:sz w:val="24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E643EB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E643EB"/>
    <w:rPr>
      <w:rFonts w:ascii="Arial" w:eastAsia="Times New Roman" w:hAnsi="Arial" w:cs="Times New Roman"/>
      <w:sz w:val="24"/>
      <w:szCs w:val="20"/>
      <w:lang w:eastAsia="ru-RU"/>
    </w:rPr>
  </w:style>
  <w:style w:type="character" w:styleId="af5">
    <w:name w:val="Hyperlink"/>
    <w:basedOn w:val="a0"/>
    <w:uiPriority w:val="99"/>
    <w:unhideWhenUsed/>
    <w:rsid w:val="007262C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ekter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ljapolushko54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lekte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japolushko54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1253</Words>
  <Characters>7148</Characters>
  <Application>Microsoft Office Word</Application>
  <DocSecurity>0</DocSecurity>
  <Lines>59</Lines>
  <Paragraphs>16</Paragraphs>
  <ScaleCrop>false</ScaleCrop>
  <Company/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Bondarenko</dc:creator>
  <cp:keywords/>
  <dc:description/>
  <cp:lastModifiedBy>Ksenia</cp:lastModifiedBy>
  <cp:revision>68</cp:revision>
  <dcterms:created xsi:type="dcterms:W3CDTF">2021-10-09T06:34:00Z</dcterms:created>
  <dcterms:modified xsi:type="dcterms:W3CDTF">2021-10-13T19:17:00Z</dcterms:modified>
</cp:coreProperties>
</file>